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91" w:rsidRPr="00537923" w:rsidRDefault="009B4491" w:rsidP="00126103">
      <w:pPr>
        <w:pStyle w:val="aa"/>
        <w:spacing w:before="0" w:beforeAutospacing="0" w:after="0"/>
        <w:jc w:val="both"/>
        <w:rPr>
          <w:sz w:val="28"/>
          <w:szCs w:val="28"/>
        </w:rPr>
      </w:pPr>
    </w:p>
    <w:p w:rsidR="00E55234" w:rsidRPr="00537923" w:rsidRDefault="00E55234" w:rsidP="00126103">
      <w:pPr>
        <w:pStyle w:val="aa"/>
        <w:spacing w:before="0" w:beforeAutospacing="0" w:after="0"/>
        <w:jc w:val="right"/>
        <w:rPr>
          <w:sz w:val="28"/>
          <w:szCs w:val="28"/>
        </w:rPr>
      </w:pPr>
      <w:r w:rsidRPr="00537923">
        <w:rPr>
          <w:sz w:val="28"/>
          <w:szCs w:val="28"/>
        </w:rPr>
        <w:t>Приложение</w:t>
      </w:r>
    </w:p>
    <w:p w:rsidR="00E55234" w:rsidRPr="00537923" w:rsidRDefault="00E55234" w:rsidP="00126103">
      <w:pPr>
        <w:pStyle w:val="aa"/>
        <w:spacing w:before="0" w:beforeAutospacing="0" w:after="0"/>
        <w:jc w:val="right"/>
        <w:rPr>
          <w:sz w:val="28"/>
          <w:szCs w:val="28"/>
        </w:rPr>
      </w:pPr>
      <w:r w:rsidRPr="00537923">
        <w:rPr>
          <w:sz w:val="28"/>
          <w:szCs w:val="28"/>
        </w:rPr>
        <w:t>к постановлению</w:t>
      </w:r>
    </w:p>
    <w:p w:rsidR="00E55234" w:rsidRPr="00537923" w:rsidRDefault="00E55234" w:rsidP="00126103">
      <w:pPr>
        <w:pStyle w:val="aa"/>
        <w:spacing w:before="0" w:beforeAutospacing="0" w:after="0"/>
        <w:jc w:val="right"/>
        <w:rPr>
          <w:sz w:val="28"/>
          <w:szCs w:val="28"/>
        </w:rPr>
      </w:pPr>
      <w:r w:rsidRPr="00537923">
        <w:rPr>
          <w:sz w:val="28"/>
          <w:szCs w:val="28"/>
        </w:rPr>
        <w:t xml:space="preserve">администрации </w:t>
      </w:r>
      <w:r w:rsidR="00126103" w:rsidRPr="00537923">
        <w:rPr>
          <w:sz w:val="28"/>
          <w:szCs w:val="28"/>
        </w:rPr>
        <w:t xml:space="preserve"> </w:t>
      </w:r>
      <w:r w:rsidR="009B4491">
        <w:rPr>
          <w:sz w:val="28"/>
          <w:szCs w:val="28"/>
        </w:rPr>
        <w:t>Шалоболинского</w:t>
      </w:r>
      <w:r w:rsidR="00126103" w:rsidRPr="00537923">
        <w:rPr>
          <w:sz w:val="28"/>
          <w:szCs w:val="28"/>
        </w:rPr>
        <w:t xml:space="preserve"> сельсовета</w:t>
      </w:r>
    </w:p>
    <w:p w:rsidR="00E55234" w:rsidRPr="00537923" w:rsidRDefault="00126103" w:rsidP="00126103">
      <w:pPr>
        <w:pStyle w:val="aa"/>
        <w:spacing w:before="0" w:beforeAutospacing="0" w:after="0"/>
        <w:jc w:val="right"/>
        <w:rPr>
          <w:sz w:val="28"/>
          <w:szCs w:val="28"/>
        </w:rPr>
      </w:pPr>
      <w:r w:rsidRPr="00537923">
        <w:rPr>
          <w:sz w:val="28"/>
          <w:szCs w:val="28"/>
        </w:rPr>
        <w:t xml:space="preserve">от </w:t>
      </w:r>
      <w:r w:rsidR="009B4491">
        <w:rPr>
          <w:sz w:val="28"/>
          <w:szCs w:val="28"/>
        </w:rPr>
        <w:t>20</w:t>
      </w:r>
      <w:r w:rsidR="00F932A0">
        <w:rPr>
          <w:sz w:val="28"/>
          <w:szCs w:val="28"/>
        </w:rPr>
        <w:t>.0</w:t>
      </w:r>
      <w:r w:rsidR="009B4491">
        <w:rPr>
          <w:sz w:val="28"/>
          <w:szCs w:val="28"/>
        </w:rPr>
        <w:t>6</w:t>
      </w:r>
      <w:r w:rsidR="00F932A0">
        <w:rPr>
          <w:sz w:val="28"/>
          <w:szCs w:val="28"/>
        </w:rPr>
        <w:t>.</w:t>
      </w:r>
      <w:r w:rsidRPr="00537923">
        <w:rPr>
          <w:sz w:val="28"/>
          <w:szCs w:val="28"/>
        </w:rPr>
        <w:t xml:space="preserve">2018 </w:t>
      </w:r>
      <w:r w:rsidR="00E55234" w:rsidRPr="00537923">
        <w:rPr>
          <w:sz w:val="28"/>
          <w:szCs w:val="28"/>
        </w:rPr>
        <w:t>№</w:t>
      </w:r>
      <w:r w:rsidRPr="00537923">
        <w:rPr>
          <w:sz w:val="28"/>
          <w:szCs w:val="28"/>
        </w:rPr>
        <w:t xml:space="preserve"> </w:t>
      </w:r>
      <w:r w:rsidR="00F932A0">
        <w:rPr>
          <w:sz w:val="28"/>
          <w:szCs w:val="28"/>
        </w:rPr>
        <w:t>2</w:t>
      </w:r>
      <w:r w:rsidR="009B4491">
        <w:rPr>
          <w:sz w:val="28"/>
          <w:szCs w:val="28"/>
        </w:rPr>
        <w:t>0</w:t>
      </w:r>
      <w:r w:rsidR="00F932A0">
        <w:rPr>
          <w:sz w:val="28"/>
          <w:szCs w:val="28"/>
        </w:rPr>
        <w:t>-п</w:t>
      </w:r>
    </w:p>
    <w:p w:rsidR="00E55234" w:rsidRPr="00537923" w:rsidRDefault="00E55234" w:rsidP="00126103">
      <w:pPr>
        <w:pStyle w:val="aa"/>
        <w:spacing w:before="0" w:beforeAutospacing="0" w:after="0"/>
        <w:jc w:val="center"/>
        <w:rPr>
          <w:sz w:val="28"/>
          <w:szCs w:val="28"/>
        </w:rPr>
      </w:pPr>
    </w:p>
    <w:p w:rsidR="00E55234" w:rsidRPr="00537923" w:rsidRDefault="00E55234" w:rsidP="00E55234">
      <w:pPr>
        <w:pStyle w:val="aa"/>
        <w:spacing w:after="0"/>
        <w:jc w:val="center"/>
        <w:rPr>
          <w:sz w:val="28"/>
          <w:szCs w:val="28"/>
        </w:rPr>
      </w:pPr>
    </w:p>
    <w:p w:rsidR="00E55234" w:rsidRPr="00537923" w:rsidRDefault="00E55234" w:rsidP="00126103">
      <w:pPr>
        <w:pStyle w:val="aa"/>
        <w:spacing w:before="0" w:beforeAutospacing="0" w:after="0"/>
        <w:jc w:val="center"/>
        <w:rPr>
          <w:sz w:val="28"/>
          <w:szCs w:val="28"/>
        </w:rPr>
      </w:pPr>
      <w:r w:rsidRPr="00537923">
        <w:rPr>
          <w:b/>
          <w:bCs/>
          <w:color w:val="000000"/>
          <w:sz w:val="28"/>
          <w:szCs w:val="28"/>
        </w:rPr>
        <w:t>АДМИНИСТРАТИВНЫЙ РЕГЛАМЕНТ</w:t>
      </w:r>
    </w:p>
    <w:p w:rsidR="00E55234" w:rsidRPr="00537923" w:rsidRDefault="00E55234" w:rsidP="00126103">
      <w:pPr>
        <w:pStyle w:val="aa"/>
        <w:spacing w:before="0" w:beforeAutospacing="0" w:after="0"/>
        <w:jc w:val="center"/>
        <w:rPr>
          <w:sz w:val="28"/>
          <w:szCs w:val="28"/>
        </w:rPr>
      </w:pPr>
      <w:r w:rsidRPr="00537923">
        <w:rPr>
          <w:b/>
          <w:bCs/>
          <w:color w:val="000000"/>
          <w:sz w:val="28"/>
          <w:szCs w:val="28"/>
        </w:rPr>
        <w:t xml:space="preserve">предоставления муниципальной услуги </w:t>
      </w:r>
    </w:p>
    <w:p w:rsidR="00E55234" w:rsidRPr="00537923" w:rsidRDefault="00E55234" w:rsidP="00126103">
      <w:pPr>
        <w:pStyle w:val="aa"/>
        <w:spacing w:before="0" w:beforeAutospacing="0" w:after="0"/>
        <w:jc w:val="center"/>
        <w:rPr>
          <w:sz w:val="28"/>
          <w:szCs w:val="28"/>
        </w:rPr>
      </w:pPr>
      <w:r w:rsidRPr="00537923">
        <w:rPr>
          <w:b/>
          <w:bCs/>
          <w:sz w:val="28"/>
          <w:szCs w:val="28"/>
        </w:rPr>
        <w:t>«</w:t>
      </w:r>
      <w:r w:rsidRPr="00537923">
        <w:rPr>
          <w:sz w:val="28"/>
          <w:szCs w:val="28"/>
        </w:rPr>
        <w:t>Присвоение адресов земельным участкам, зданиям, сооружениям</w:t>
      </w:r>
    </w:p>
    <w:p w:rsidR="00E55234" w:rsidRPr="00537923" w:rsidRDefault="00E55234" w:rsidP="00126103">
      <w:pPr>
        <w:pStyle w:val="aa"/>
        <w:spacing w:before="0" w:beforeAutospacing="0" w:after="0"/>
        <w:jc w:val="center"/>
        <w:rPr>
          <w:sz w:val="28"/>
          <w:szCs w:val="28"/>
        </w:rPr>
      </w:pPr>
      <w:r w:rsidRPr="00537923">
        <w:rPr>
          <w:sz w:val="28"/>
          <w:szCs w:val="28"/>
        </w:rPr>
        <w:t>и помещениям на территории муниципального образования</w:t>
      </w:r>
      <w:r w:rsidRPr="00537923">
        <w:rPr>
          <w:b/>
          <w:bCs/>
          <w:sz w:val="28"/>
          <w:szCs w:val="28"/>
        </w:rPr>
        <w:t>»</w:t>
      </w:r>
    </w:p>
    <w:p w:rsidR="00E55234" w:rsidRPr="00537923" w:rsidRDefault="00E55234" w:rsidP="00E55234">
      <w:pPr>
        <w:pStyle w:val="aa"/>
        <w:spacing w:after="0"/>
        <w:ind w:firstLine="539"/>
        <w:rPr>
          <w:sz w:val="28"/>
          <w:szCs w:val="28"/>
        </w:rPr>
      </w:pPr>
    </w:p>
    <w:p w:rsidR="00E55234" w:rsidRPr="00537923" w:rsidRDefault="00E55234" w:rsidP="00126103">
      <w:pPr>
        <w:pStyle w:val="aa"/>
        <w:spacing w:before="0" w:beforeAutospacing="0" w:after="0"/>
        <w:ind w:firstLine="539"/>
        <w:jc w:val="center"/>
        <w:rPr>
          <w:sz w:val="28"/>
          <w:szCs w:val="28"/>
        </w:rPr>
      </w:pPr>
      <w:r w:rsidRPr="00537923">
        <w:rPr>
          <w:b/>
          <w:bCs/>
          <w:color w:val="000000"/>
          <w:sz w:val="28"/>
          <w:szCs w:val="28"/>
        </w:rPr>
        <w:t>1. Общие положения</w:t>
      </w:r>
    </w:p>
    <w:p w:rsidR="00E55234" w:rsidRPr="00537923"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1.1 Настоящий административный регламент по предоставлению муниципальной услуги </w:t>
      </w:r>
      <w:r w:rsidRPr="00537923">
        <w:rPr>
          <w:i/>
          <w:iCs/>
          <w:sz w:val="28"/>
          <w:szCs w:val="28"/>
        </w:rPr>
        <w:t>«</w:t>
      </w:r>
      <w:r w:rsidRPr="00537923">
        <w:rPr>
          <w:sz w:val="28"/>
          <w:szCs w:val="28"/>
        </w:rPr>
        <w:t>Присвоение адресов земельным участкам, зданиям, сооружениям и помещениям на территории муниципального образования»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1.2. Регламент размещается на Интернет-сайте </w:t>
      </w:r>
      <w:r w:rsidR="009B4491" w:rsidRPr="009B4491">
        <w:rPr>
          <w:sz w:val="28"/>
          <w:szCs w:val="28"/>
          <w:lang w:val="en-US"/>
        </w:rPr>
        <w:t>http</w:t>
      </w:r>
      <w:r w:rsidR="009B4491" w:rsidRPr="009B4491">
        <w:rPr>
          <w:sz w:val="28"/>
          <w:szCs w:val="28"/>
        </w:rPr>
        <w:t>://</w:t>
      </w:r>
      <w:r w:rsidR="009B4491" w:rsidRPr="009B4491">
        <w:rPr>
          <w:sz w:val="28"/>
          <w:szCs w:val="28"/>
          <w:lang w:val="en-US"/>
        </w:rPr>
        <w:t>shalobolino</w:t>
      </w:r>
      <w:r w:rsidR="009B4491" w:rsidRPr="009B4491">
        <w:rPr>
          <w:sz w:val="28"/>
          <w:szCs w:val="28"/>
        </w:rPr>
        <w:t>.</w:t>
      </w:r>
      <w:r w:rsidR="009B4491" w:rsidRPr="009B4491">
        <w:rPr>
          <w:sz w:val="28"/>
          <w:szCs w:val="28"/>
          <w:lang w:val="en-US"/>
        </w:rPr>
        <w:t>ru</w:t>
      </w:r>
      <w:r w:rsidR="009B4491" w:rsidRPr="009B4491">
        <w:rPr>
          <w:sz w:val="28"/>
          <w:szCs w:val="28"/>
        </w:rPr>
        <w:t>/</w:t>
      </w:r>
      <w:r w:rsidRPr="00537923">
        <w:rPr>
          <w:sz w:val="28"/>
          <w:szCs w:val="28"/>
        </w:rPr>
        <w:t>,</w:t>
      </w:r>
      <w:r w:rsidR="00126103" w:rsidRPr="00537923">
        <w:rPr>
          <w:sz w:val="28"/>
          <w:szCs w:val="28"/>
        </w:rPr>
        <w:t xml:space="preserve"> а</w:t>
      </w:r>
      <w:r w:rsidRPr="00537923">
        <w:rPr>
          <w:sz w:val="28"/>
          <w:szCs w:val="28"/>
        </w:rPr>
        <w:t xml:space="preserve"> также на информационных стендах, расположенных в </w:t>
      </w:r>
      <w:r w:rsidR="00126103" w:rsidRPr="00537923">
        <w:rPr>
          <w:sz w:val="28"/>
          <w:szCs w:val="28"/>
        </w:rPr>
        <w:t xml:space="preserve"> администрации </w:t>
      </w:r>
      <w:r w:rsidR="009B4491">
        <w:rPr>
          <w:sz w:val="28"/>
          <w:szCs w:val="28"/>
        </w:rPr>
        <w:t xml:space="preserve">Шалоболинского </w:t>
      </w:r>
      <w:r w:rsidR="00126103" w:rsidRPr="00537923">
        <w:rPr>
          <w:sz w:val="28"/>
          <w:szCs w:val="28"/>
        </w:rPr>
        <w:t xml:space="preserve">сельсовета </w:t>
      </w:r>
      <w:r w:rsidRPr="00537923">
        <w:rPr>
          <w:sz w:val="28"/>
          <w:szCs w:val="28"/>
        </w:rPr>
        <w:t>по адресу:</w:t>
      </w:r>
      <w:r w:rsidR="00126103" w:rsidRPr="00537923">
        <w:rPr>
          <w:sz w:val="28"/>
          <w:szCs w:val="28"/>
        </w:rPr>
        <w:t xml:space="preserve">  Красноярский край, Курагинский район, с. </w:t>
      </w:r>
      <w:r w:rsidR="009B4491">
        <w:rPr>
          <w:sz w:val="28"/>
          <w:szCs w:val="28"/>
        </w:rPr>
        <w:t>Шалоболино</w:t>
      </w:r>
      <w:r w:rsidR="00126103" w:rsidRPr="00537923">
        <w:rPr>
          <w:sz w:val="28"/>
          <w:szCs w:val="28"/>
        </w:rPr>
        <w:t xml:space="preserve">, ул. </w:t>
      </w:r>
      <w:r w:rsidR="009B4491">
        <w:rPr>
          <w:sz w:val="28"/>
          <w:szCs w:val="28"/>
        </w:rPr>
        <w:t xml:space="preserve">Ленина </w:t>
      </w:r>
      <w:r w:rsidR="00126103" w:rsidRPr="00537923">
        <w:rPr>
          <w:sz w:val="28"/>
          <w:szCs w:val="28"/>
        </w:rPr>
        <w:t xml:space="preserve">, </w:t>
      </w:r>
      <w:r w:rsidR="009B4491">
        <w:rPr>
          <w:sz w:val="28"/>
          <w:szCs w:val="28"/>
        </w:rPr>
        <w:t>38а</w:t>
      </w:r>
      <w:r w:rsidR="00126103" w:rsidRPr="00537923">
        <w:rPr>
          <w:sz w:val="28"/>
          <w:szCs w:val="28"/>
        </w:rPr>
        <w:t>.</w:t>
      </w:r>
    </w:p>
    <w:p w:rsidR="00E55234" w:rsidRPr="00537923"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jc w:val="center"/>
        <w:rPr>
          <w:sz w:val="28"/>
          <w:szCs w:val="28"/>
        </w:rPr>
      </w:pPr>
      <w:r w:rsidRPr="00537923">
        <w:rPr>
          <w:b/>
          <w:bCs/>
          <w:sz w:val="28"/>
          <w:szCs w:val="28"/>
        </w:rPr>
        <w:t>2. Стандарт предоставления муниципальной услуги</w:t>
      </w: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ind w:firstLine="539"/>
        <w:jc w:val="both"/>
        <w:rPr>
          <w:sz w:val="28"/>
          <w:szCs w:val="28"/>
        </w:rPr>
      </w:pPr>
      <w:r w:rsidRPr="00537923">
        <w:rPr>
          <w:sz w:val="28"/>
          <w:szCs w:val="28"/>
        </w:rPr>
        <w:t>2.1. Наименование муниципальной услуги – «Присвоение адресов земельным участкам, зданиям, сооружениям и помещениям на территории муниципального образования» - (далее – муниципальная услуга).</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2.2. Предоставление муниципальной услуги осуществляется администрацией </w:t>
      </w:r>
      <w:r w:rsidR="009B4491">
        <w:rPr>
          <w:iCs/>
          <w:sz w:val="28"/>
          <w:szCs w:val="28"/>
        </w:rPr>
        <w:t>Шалоболинского</w:t>
      </w:r>
      <w:r w:rsidR="00126103" w:rsidRPr="00537923">
        <w:rPr>
          <w:iCs/>
          <w:sz w:val="28"/>
          <w:szCs w:val="28"/>
        </w:rPr>
        <w:t xml:space="preserve"> сельсовета</w:t>
      </w:r>
      <w:r w:rsidRPr="00537923">
        <w:rPr>
          <w:i/>
          <w:iCs/>
          <w:sz w:val="28"/>
          <w:szCs w:val="28"/>
        </w:rPr>
        <w:t xml:space="preserve"> </w:t>
      </w:r>
      <w:r w:rsidRPr="00537923">
        <w:rPr>
          <w:sz w:val="28"/>
          <w:szCs w:val="28"/>
        </w:rPr>
        <w:t>(далее - администрация)</w:t>
      </w:r>
      <w:r w:rsidRPr="00537923">
        <w:rPr>
          <w:i/>
          <w:iCs/>
          <w:sz w:val="28"/>
          <w:szCs w:val="28"/>
        </w:rPr>
        <w:t xml:space="preserve">. </w:t>
      </w:r>
      <w:r w:rsidRPr="00537923">
        <w:rPr>
          <w:sz w:val="28"/>
          <w:szCs w:val="28"/>
        </w:rPr>
        <w:t>Ответственным исполнителем муниципальной услуги является</w:t>
      </w:r>
      <w:r w:rsidR="00126103" w:rsidRPr="00537923">
        <w:rPr>
          <w:sz w:val="28"/>
          <w:szCs w:val="28"/>
        </w:rPr>
        <w:t xml:space="preserve"> Заместитель Главы администрации</w:t>
      </w:r>
      <w:r w:rsidRPr="00537923">
        <w:rPr>
          <w:sz w:val="28"/>
          <w:szCs w:val="28"/>
        </w:rPr>
        <w:t>.</w:t>
      </w:r>
    </w:p>
    <w:p w:rsidR="00812C41" w:rsidRPr="00537923" w:rsidRDefault="00E55234" w:rsidP="00126103">
      <w:pPr>
        <w:pStyle w:val="aa"/>
        <w:spacing w:before="0" w:beforeAutospacing="0" w:after="0"/>
        <w:ind w:firstLine="539"/>
        <w:jc w:val="both"/>
        <w:rPr>
          <w:sz w:val="28"/>
          <w:szCs w:val="28"/>
        </w:rPr>
      </w:pPr>
      <w:r w:rsidRPr="00537923">
        <w:rPr>
          <w:sz w:val="28"/>
          <w:szCs w:val="28"/>
        </w:rPr>
        <w:t xml:space="preserve">Место нахождения: </w:t>
      </w:r>
      <w:r w:rsidR="00812C41" w:rsidRPr="00537923">
        <w:rPr>
          <w:sz w:val="28"/>
          <w:szCs w:val="28"/>
        </w:rPr>
        <w:t xml:space="preserve">Красноярский край, Курагинский район, с. </w:t>
      </w:r>
      <w:r w:rsidR="009B4491">
        <w:rPr>
          <w:sz w:val="28"/>
          <w:szCs w:val="28"/>
        </w:rPr>
        <w:t>Шалоболино</w:t>
      </w:r>
      <w:r w:rsidR="00812C41" w:rsidRPr="00537923">
        <w:rPr>
          <w:sz w:val="28"/>
          <w:szCs w:val="28"/>
        </w:rPr>
        <w:t xml:space="preserve">, ул. </w:t>
      </w:r>
      <w:r w:rsidR="009B4491">
        <w:rPr>
          <w:sz w:val="28"/>
          <w:szCs w:val="28"/>
        </w:rPr>
        <w:t>Ленина</w:t>
      </w:r>
      <w:r w:rsidR="00812C41" w:rsidRPr="00537923">
        <w:rPr>
          <w:sz w:val="28"/>
          <w:szCs w:val="28"/>
        </w:rPr>
        <w:t xml:space="preserve">, </w:t>
      </w:r>
      <w:r w:rsidR="009B4491">
        <w:rPr>
          <w:sz w:val="28"/>
          <w:szCs w:val="28"/>
        </w:rPr>
        <w:t>38а</w:t>
      </w:r>
      <w:r w:rsidR="00812C41" w:rsidRPr="00537923">
        <w:rPr>
          <w:sz w:val="28"/>
          <w:szCs w:val="28"/>
        </w:rPr>
        <w:t xml:space="preserve"> </w:t>
      </w:r>
    </w:p>
    <w:p w:rsidR="00812C41" w:rsidRPr="00537923" w:rsidRDefault="00E55234" w:rsidP="00812C41">
      <w:pPr>
        <w:pStyle w:val="aa"/>
        <w:spacing w:before="0" w:beforeAutospacing="0" w:after="0"/>
        <w:ind w:firstLine="539"/>
        <w:jc w:val="both"/>
        <w:rPr>
          <w:sz w:val="28"/>
          <w:szCs w:val="28"/>
        </w:rPr>
      </w:pPr>
      <w:r w:rsidRPr="00537923">
        <w:rPr>
          <w:sz w:val="28"/>
          <w:szCs w:val="28"/>
        </w:rPr>
        <w:t xml:space="preserve">Почтовый адрес: </w:t>
      </w:r>
      <w:r w:rsidR="00812C41" w:rsidRPr="00537923">
        <w:rPr>
          <w:sz w:val="28"/>
          <w:szCs w:val="28"/>
        </w:rPr>
        <w:t>66293</w:t>
      </w:r>
      <w:r w:rsidR="009B4491">
        <w:rPr>
          <w:sz w:val="28"/>
          <w:szCs w:val="28"/>
        </w:rPr>
        <w:t>1</w:t>
      </w:r>
      <w:r w:rsidR="00812C41" w:rsidRPr="00537923">
        <w:rPr>
          <w:sz w:val="28"/>
          <w:szCs w:val="28"/>
        </w:rPr>
        <w:t xml:space="preserve">, Красноярский край, Курагинский район, с. </w:t>
      </w:r>
      <w:r w:rsidR="009B4491">
        <w:rPr>
          <w:sz w:val="28"/>
          <w:szCs w:val="28"/>
        </w:rPr>
        <w:t>Шалоболино</w:t>
      </w:r>
      <w:r w:rsidR="009B4491" w:rsidRPr="00537923">
        <w:rPr>
          <w:sz w:val="28"/>
          <w:szCs w:val="28"/>
        </w:rPr>
        <w:t xml:space="preserve">, ул. </w:t>
      </w:r>
      <w:r w:rsidR="009B4491">
        <w:rPr>
          <w:sz w:val="28"/>
          <w:szCs w:val="28"/>
        </w:rPr>
        <w:t>Ленина</w:t>
      </w:r>
      <w:r w:rsidR="009B4491" w:rsidRPr="00537923">
        <w:rPr>
          <w:sz w:val="28"/>
          <w:szCs w:val="28"/>
        </w:rPr>
        <w:t xml:space="preserve">, </w:t>
      </w:r>
      <w:r w:rsidR="009B4491">
        <w:rPr>
          <w:sz w:val="28"/>
          <w:szCs w:val="28"/>
        </w:rPr>
        <w:t>38а</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Приёмные дни: </w:t>
      </w:r>
      <w:r w:rsidR="00812C41" w:rsidRPr="00537923">
        <w:rPr>
          <w:sz w:val="28"/>
          <w:szCs w:val="28"/>
        </w:rPr>
        <w:t>понедельник - четверг</w:t>
      </w:r>
    </w:p>
    <w:p w:rsidR="00E55234" w:rsidRPr="00537923" w:rsidRDefault="00E55234" w:rsidP="00126103">
      <w:pPr>
        <w:pStyle w:val="aa"/>
        <w:spacing w:before="0" w:beforeAutospacing="0" w:after="0"/>
        <w:ind w:firstLine="539"/>
        <w:jc w:val="both"/>
        <w:rPr>
          <w:sz w:val="28"/>
          <w:szCs w:val="28"/>
        </w:rPr>
      </w:pPr>
      <w:r w:rsidRPr="00537923">
        <w:rPr>
          <w:sz w:val="28"/>
          <w:szCs w:val="28"/>
        </w:rPr>
        <w:t>График работы: с</w:t>
      </w:r>
      <w:r w:rsidR="00812C41" w:rsidRPr="00537923">
        <w:rPr>
          <w:sz w:val="28"/>
          <w:szCs w:val="28"/>
        </w:rPr>
        <w:t xml:space="preserve"> 8.00 </w:t>
      </w:r>
      <w:r w:rsidRPr="00537923">
        <w:rPr>
          <w:sz w:val="28"/>
          <w:szCs w:val="28"/>
        </w:rPr>
        <w:t>до</w:t>
      </w:r>
      <w:r w:rsidR="00812C41" w:rsidRPr="00537923">
        <w:rPr>
          <w:sz w:val="28"/>
          <w:szCs w:val="28"/>
        </w:rPr>
        <w:t xml:space="preserve"> 16.00</w:t>
      </w:r>
      <w:r w:rsidRPr="00537923">
        <w:rPr>
          <w:sz w:val="28"/>
          <w:szCs w:val="28"/>
        </w:rPr>
        <w:t xml:space="preserve">, в пятницу с </w:t>
      </w:r>
      <w:r w:rsidR="002830C4" w:rsidRPr="00537923">
        <w:rPr>
          <w:sz w:val="28"/>
          <w:szCs w:val="28"/>
        </w:rPr>
        <w:t>8.00</w:t>
      </w:r>
      <w:r w:rsidRPr="00537923">
        <w:rPr>
          <w:sz w:val="28"/>
          <w:szCs w:val="28"/>
        </w:rPr>
        <w:t xml:space="preserve"> до </w:t>
      </w:r>
      <w:r w:rsidR="002830C4" w:rsidRPr="00537923">
        <w:rPr>
          <w:sz w:val="28"/>
          <w:szCs w:val="28"/>
        </w:rPr>
        <w:t xml:space="preserve">16.00 </w:t>
      </w:r>
      <w:r w:rsidRPr="00537923">
        <w:rPr>
          <w:sz w:val="28"/>
          <w:szCs w:val="28"/>
        </w:rPr>
        <w:t xml:space="preserve">(обеденный перерыв с </w:t>
      </w:r>
      <w:r w:rsidR="002830C4" w:rsidRPr="00537923">
        <w:rPr>
          <w:sz w:val="28"/>
          <w:szCs w:val="28"/>
        </w:rPr>
        <w:t>12.00</w:t>
      </w:r>
      <w:r w:rsidRPr="00537923">
        <w:rPr>
          <w:sz w:val="28"/>
          <w:szCs w:val="28"/>
        </w:rPr>
        <w:t xml:space="preserve"> до</w:t>
      </w:r>
      <w:r w:rsidR="002830C4" w:rsidRPr="00537923">
        <w:rPr>
          <w:sz w:val="28"/>
          <w:szCs w:val="28"/>
        </w:rPr>
        <w:t xml:space="preserve"> 13.00)</w:t>
      </w:r>
    </w:p>
    <w:p w:rsidR="00E55234" w:rsidRPr="00537923" w:rsidRDefault="00E55234" w:rsidP="002830C4">
      <w:pPr>
        <w:pStyle w:val="aa"/>
        <w:spacing w:before="0" w:beforeAutospacing="0" w:after="0"/>
        <w:ind w:firstLine="539"/>
        <w:jc w:val="both"/>
        <w:rPr>
          <w:sz w:val="28"/>
          <w:szCs w:val="28"/>
        </w:rPr>
      </w:pPr>
      <w:r w:rsidRPr="00537923">
        <w:rPr>
          <w:sz w:val="28"/>
          <w:szCs w:val="28"/>
        </w:rPr>
        <w:lastRenderedPageBreak/>
        <w:t>Телефон/факс:</w:t>
      </w:r>
      <w:r w:rsidR="002830C4" w:rsidRPr="00537923">
        <w:rPr>
          <w:sz w:val="28"/>
          <w:szCs w:val="28"/>
        </w:rPr>
        <w:t xml:space="preserve"> 8(39</w:t>
      </w:r>
      <w:r w:rsidR="001049ED" w:rsidRPr="00537923">
        <w:rPr>
          <w:sz w:val="28"/>
          <w:szCs w:val="28"/>
        </w:rPr>
        <w:t>1)</w:t>
      </w:r>
      <w:r w:rsidR="009B4491">
        <w:rPr>
          <w:sz w:val="28"/>
          <w:szCs w:val="28"/>
        </w:rPr>
        <w:t>36-73260</w:t>
      </w:r>
      <w:r w:rsidRPr="00537923">
        <w:rPr>
          <w:sz w:val="28"/>
          <w:szCs w:val="28"/>
        </w:rPr>
        <w:t>, адрес электронной</w:t>
      </w:r>
      <w:r w:rsidR="009B4491" w:rsidRPr="009B4491">
        <w:rPr>
          <w:sz w:val="28"/>
          <w:szCs w:val="28"/>
        </w:rPr>
        <w:t xml:space="preserve"> </w:t>
      </w:r>
      <w:r w:rsidRPr="00537923">
        <w:rPr>
          <w:sz w:val="28"/>
          <w:szCs w:val="28"/>
        </w:rPr>
        <w:t>почты</w:t>
      </w:r>
      <w:r w:rsidR="002830C4" w:rsidRPr="00537923">
        <w:rPr>
          <w:sz w:val="28"/>
          <w:szCs w:val="28"/>
        </w:rPr>
        <w:t xml:space="preserve"> </w:t>
      </w:r>
      <w:r w:rsidR="002830C4" w:rsidRPr="00537923">
        <w:rPr>
          <w:sz w:val="28"/>
          <w:szCs w:val="28"/>
        </w:rPr>
        <w:br/>
      </w:r>
      <w:r w:rsidR="009B4491">
        <w:rPr>
          <w:sz w:val="28"/>
          <w:szCs w:val="28"/>
          <w:shd w:val="clear" w:color="auto" w:fill="FFFFFF"/>
          <w:lang w:val="en-US"/>
        </w:rPr>
        <w:t>shalobolino</w:t>
      </w:r>
      <w:r w:rsidR="002830C4" w:rsidRPr="00537923">
        <w:rPr>
          <w:sz w:val="28"/>
          <w:szCs w:val="28"/>
          <w:shd w:val="clear" w:color="auto" w:fill="FFFFFF"/>
        </w:rPr>
        <w:t>@mail.ru</w:t>
      </w:r>
      <w:r w:rsidRPr="00537923">
        <w:rPr>
          <w:sz w:val="28"/>
          <w:szCs w:val="28"/>
        </w:rPr>
        <w:t>;</w:t>
      </w:r>
    </w:p>
    <w:p w:rsidR="00E55234" w:rsidRPr="00537923" w:rsidRDefault="00535B92" w:rsidP="00126103">
      <w:pPr>
        <w:pStyle w:val="aa"/>
        <w:spacing w:before="0" w:beforeAutospacing="0" w:after="0"/>
        <w:ind w:firstLine="539"/>
        <w:jc w:val="both"/>
        <w:rPr>
          <w:sz w:val="28"/>
          <w:szCs w:val="28"/>
        </w:rPr>
      </w:pPr>
      <w:r w:rsidRPr="00537923">
        <w:rPr>
          <w:sz w:val="28"/>
          <w:szCs w:val="28"/>
        </w:rPr>
        <w:t>Информацию по процедуре предоставления муниципальной услуги можно получить у Заместителя Главы администрации, ответственного за предоставление муниципальной услуги</w:t>
      </w:r>
      <w:r w:rsidR="00E55234" w:rsidRPr="00537923">
        <w:rPr>
          <w:sz w:val="28"/>
          <w:szCs w:val="28"/>
        </w:rPr>
        <w:t>, ответственных за предоставление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2.3.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55234" w:rsidRPr="00537923" w:rsidRDefault="00E55234" w:rsidP="00126103">
      <w:pPr>
        <w:pStyle w:val="aa"/>
        <w:spacing w:before="0" w:beforeAutospacing="0" w:after="0"/>
        <w:ind w:firstLine="539"/>
        <w:jc w:val="both"/>
        <w:rPr>
          <w:sz w:val="28"/>
          <w:szCs w:val="28"/>
        </w:rPr>
      </w:pPr>
      <w:r w:rsidRPr="00537923">
        <w:rPr>
          <w:sz w:val="28"/>
          <w:szCs w:val="28"/>
        </w:rPr>
        <w:t>а) право хозяйственного ведения;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б) право оперативного управления;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в) право пожизненно наследуемого владения;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г) право постоянного (бессрочного) пользования.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5234" w:rsidRPr="00537923" w:rsidRDefault="00E55234" w:rsidP="00126103">
      <w:pPr>
        <w:pStyle w:val="aa"/>
        <w:spacing w:before="0" w:beforeAutospacing="0" w:after="0"/>
        <w:ind w:firstLine="539"/>
        <w:jc w:val="both"/>
        <w:rPr>
          <w:sz w:val="28"/>
          <w:szCs w:val="28"/>
        </w:rPr>
      </w:pPr>
      <w:r w:rsidRPr="00537923">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p>
    <w:p w:rsidR="00E55234" w:rsidRPr="00537923" w:rsidRDefault="00E55234" w:rsidP="00126103">
      <w:pPr>
        <w:pStyle w:val="aa"/>
        <w:spacing w:before="0" w:beforeAutospacing="0" w:after="0"/>
        <w:jc w:val="both"/>
        <w:rPr>
          <w:sz w:val="28"/>
          <w:szCs w:val="28"/>
        </w:rPr>
      </w:pPr>
      <w:r w:rsidRPr="00537923">
        <w:rPr>
          <w:sz w:val="28"/>
          <w:szCs w:val="28"/>
        </w:rPr>
        <w:t>законодательством Российской Федерации порядке решением общего собрания членов такого некоммерческого объединения.</w:t>
      </w:r>
    </w:p>
    <w:p w:rsidR="00E55234" w:rsidRPr="00537923" w:rsidRDefault="00E55234" w:rsidP="00126103">
      <w:pPr>
        <w:pStyle w:val="aa"/>
        <w:spacing w:before="0" w:beforeAutospacing="0" w:after="0" w:line="312" w:lineRule="atLeast"/>
        <w:ind w:firstLine="567"/>
        <w:jc w:val="both"/>
        <w:rPr>
          <w:sz w:val="28"/>
          <w:szCs w:val="28"/>
        </w:rPr>
      </w:pPr>
      <w:r w:rsidRPr="00537923">
        <w:rPr>
          <w:sz w:val="28"/>
          <w:szCs w:val="28"/>
        </w:rPr>
        <w:t>2.4. Результатом предоставления муниципальной услуги являются:</w:t>
      </w:r>
    </w:p>
    <w:p w:rsidR="00E55234" w:rsidRPr="00537923" w:rsidRDefault="00E55234" w:rsidP="00126103">
      <w:pPr>
        <w:pStyle w:val="aa"/>
        <w:spacing w:before="0" w:beforeAutospacing="0" w:after="0"/>
        <w:ind w:firstLine="567"/>
        <w:jc w:val="both"/>
        <w:rPr>
          <w:sz w:val="28"/>
          <w:szCs w:val="28"/>
        </w:rPr>
      </w:pPr>
      <w:r w:rsidRPr="00537923">
        <w:rPr>
          <w:sz w:val="28"/>
          <w:szCs w:val="28"/>
        </w:rPr>
        <w:t>- Присвоение адресов земельным участкам, зданиям, сооружениям и помещениям на территории муниципального образования</w:t>
      </w:r>
      <w:r w:rsidRPr="00537923">
        <w:rPr>
          <w:i/>
          <w:iCs/>
          <w:sz w:val="28"/>
          <w:szCs w:val="28"/>
        </w:rPr>
        <w:t xml:space="preserve"> </w:t>
      </w:r>
      <w:r w:rsidR="00863127" w:rsidRPr="00537923">
        <w:rPr>
          <w:i/>
          <w:iCs/>
          <w:sz w:val="28"/>
          <w:szCs w:val="28"/>
        </w:rPr>
        <w:t xml:space="preserve"> </w:t>
      </w:r>
      <w:r w:rsidR="009B4491">
        <w:rPr>
          <w:iCs/>
          <w:sz w:val="28"/>
          <w:szCs w:val="28"/>
        </w:rPr>
        <w:t>Шалоболинский</w:t>
      </w:r>
      <w:r w:rsidR="00863127" w:rsidRPr="00537923">
        <w:rPr>
          <w:iCs/>
          <w:sz w:val="28"/>
          <w:szCs w:val="28"/>
        </w:rPr>
        <w:t xml:space="preserve"> сельсовет</w:t>
      </w:r>
      <w:r w:rsidR="00863127" w:rsidRPr="00537923">
        <w:rPr>
          <w:i/>
          <w:iCs/>
          <w:sz w:val="28"/>
          <w:szCs w:val="28"/>
        </w:rPr>
        <w:t xml:space="preserve"> </w:t>
      </w:r>
      <w:r w:rsidRPr="00537923">
        <w:rPr>
          <w:sz w:val="28"/>
          <w:szCs w:val="28"/>
        </w:rPr>
        <w:t>(далее - информация);</w:t>
      </w:r>
    </w:p>
    <w:p w:rsidR="00E55234" w:rsidRPr="00537923" w:rsidRDefault="00E55234" w:rsidP="00126103">
      <w:pPr>
        <w:pStyle w:val="aa"/>
        <w:spacing w:before="0" w:beforeAutospacing="0" w:after="0"/>
        <w:ind w:firstLine="567"/>
        <w:jc w:val="both"/>
        <w:rPr>
          <w:sz w:val="28"/>
          <w:szCs w:val="28"/>
        </w:rPr>
      </w:pPr>
      <w:r w:rsidRPr="00537923">
        <w:rPr>
          <w:sz w:val="28"/>
          <w:szCs w:val="28"/>
        </w:rPr>
        <w:t>- отказ в предоставлении услуги.</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2.5. Срок предоставления мун</w:t>
      </w:r>
      <w:r w:rsidR="001049ED" w:rsidRPr="00537923">
        <w:rPr>
          <w:color w:val="000000"/>
          <w:sz w:val="28"/>
          <w:szCs w:val="28"/>
        </w:rPr>
        <w:t>иципальной услуги составляет не более чем 12</w:t>
      </w:r>
      <w:r w:rsidRPr="00537923">
        <w:rPr>
          <w:color w:val="000000"/>
          <w:sz w:val="28"/>
          <w:szCs w:val="28"/>
        </w:rPr>
        <w:t xml:space="preserve"> рабочих дней со дня поступления заявления.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2.6. Правовыми основаниями для предоставления муниципальной услуги является:</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 </w:t>
      </w:r>
      <w:hyperlink r:id="rId7" w:history="1">
        <w:r w:rsidRPr="00537923">
          <w:rPr>
            <w:rStyle w:val="a8"/>
            <w:sz w:val="28"/>
            <w:szCs w:val="28"/>
          </w:rPr>
          <w:t>Конституция</w:t>
        </w:r>
      </w:hyperlink>
      <w:r w:rsidRPr="00537923">
        <w:rPr>
          <w:sz w:val="28"/>
          <w:szCs w:val="28"/>
        </w:rPr>
        <w:t xml:space="preserve"> Российской Федерации;</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 Федеральный </w:t>
      </w:r>
      <w:hyperlink r:id="rId8" w:history="1">
        <w:r w:rsidRPr="00537923">
          <w:rPr>
            <w:rStyle w:val="a8"/>
            <w:sz w:val="28"/>
            <w:szCs w:val="28"/>
          </w:rPr>
          <w:t>закон</w:t>
        </w:r>
      </w:hyperlink>
      <w:r w:rsidRPr="00537923">
        <w:rPr>
          <w:sz w:val="28"/>
          <w:szCs w:val="28"/>
        </w:rPr>
        <w:t xml:space="preserve"> от 06.10.2003 № 131-ФЗ «Об общих принципах организации местного самоуправления в Российской Федерации»; </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 Федеральный </w:t>
      </w:r>
      <w:hyperlink r:id="rId9" w:history="1">
        <w:r w:rsidRPr="00537923">
          <w:rPr>
            <w:rStyle w:val="a8"/>
            <w:sz w:val="28"/>
            <w:szCs w:val="28"/>
          </w:rPr>
          <w:t>закон</w:t>
        </w:r>
      </w:hyperlink>
      <w:r w:rsidRPr="00537923">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lastRenderedPageBreak/>
        <w:t>- Федеральный закон от 27.07.2010 № 210-ФЗ «Об организации предоставления государственных и муниципальных услуг».</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 Постановление Правительства РФ от 19.11.2014 N 1221 «Об утверждении Правил присвоения, изменения и аннулирования адресов»;</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 </w:t>
      </w:r>
      <w:hyperlink r:id="rId10" w:history="1">
        <w:r w:rsidRPr="00537923">
          <w:rPr>
            <w:rStyle w:val="a8"/>
            <w:sz w:val="28"/>
            <w:szCs w:val="28"/>
          </w:rPr>
          <w:t>Устав</w:t>
        </w:r>
      </w:hyperlink>
      <w:r w:rsidR="001049ED" w:rsidRPr="00537923">
        <w:rPr>
          <w:i/>
          <w:iCs/>
          <w:sz w:val="28"/>
          <w:szCs w:val="28"/>
        </w:rPr>
        <w:t xml:space="preserve"> </w:t>
      </w:r>
      <w:r w:rsidR="001049ED" w:rsidRPr="00537923">
        <w:rPr>
          <w:iCs/>
          <w:sz w:val="28"/>
          <w:szCs w:val="28"/>
        </w:rPr>
        <w:t xml:space="preserve">МО </w:t>
      </w:r>
      <w:r w:rsidR="009B4491">
        <w:rPr>
          <w:iCs/>
          <w:sz w:val="28"/>
          <w:szCs w:val="28"/>
        </w:rPr>
        <w:t xml:space="preserve">Шалоболинский </w:t>
      </w:r>
      <w:r w:rsidR="001049ED" w:rsidRPr="00537923">
        <w:rPr>
          <w:iCs/>
          <w:sz w:val="28"/>
          <w:szCs w:val="28"/>
        </w:rPr>
        <w:t>сельсовет</w:t>
      </w:r>
      <w:r w:rsidRPr="00537923">
        <w:rPr>
          <w:i/>
          <w:iCs/>
          <w:sz w:val="28"/>
          <w:szCs w:val="28"/>
        </w:rPr>
        <w:t>.</w:t>
      </w:r>
    </w:p>
    <w:p w:rsidR="00E55234" w:rsidRPr="00537923" w:rsidRDefault="00E55234" w:rsidP="00126103">
      <w:pPr>
        <w:pStyle w:val="aa"/>
        <w:spacing w:before="0" w:beforeAutospacing="0" w:after="0"/>
        <w:ind w:firstLine="539"/>
        <w:jc w:val="both"/>
        <w:rPr>
          <w:sz w:val="28"/>
          <w:szCs w:val="28"/>
        </w:rPr>
      </w:pPr>
      <w:r w:rsidRPr="00537923">
        <w:rPr>
          <w:i/>
          <w:iCs/>
          <w:sz w:val="28"/>
          <w:szCs w:val="28"/>
        </w:rPr>
        <w:t>Перечень правовых актов может быть расширен.</w:t>
      </w:r>
      <w:r w:rsidRPr="00537923">
        <w:rPr>
          <w:sz w:val="28"/>
          <w:szCs w:val="28"/>
        </w:rPr>
        <w:t xml:space="preserve"> </w:t>
      </w:r>
    </w:p>
    <w:p w:rsidR="00E55234" w:rsidRPr="00537923" w:rsidRDefault="00E55234" w:rsidP="00126103">
      <w:pPr>
        <w:pStyle w:val="aa"/>
        <w:spacing w:before="0" w:beforeAutospacing="0" w:after="0"/>
        <w:ind w:firstLine="539"/>
        <w:jc w:val="both"/>
        <w:rPr>
          <w:sz w:val="28"/>
          <w:szCs w:val="28"/>
        </w:rPr>
      </w:pPr>
      <w:r w:rsidRPr="00537923">
        <w:rPr>
          <w:sz w:val="28"/>
          <w:szCs w:val="28"/>
        </w:rPr>
        <w:t>2.7. Исчерпывающий перечень документов, необходимых для предоставления муниципальной услуги (далее - документы).</w:t>
      </w:r>
    </w:p>
    <w:p w:rsidR="00E55234" w:rsidRPr="00537923" w:rsidRDefault="00E55234" w:rsidP="00126103">
      <w:pPr>
        <w:pStyle w:val="aa"/>
        <w:spacing w:before="0" w:beforeAutospacing="0" w:after="0"/>
        <w:ind w:firstLine="539"/>
        <w:jc w:val="both"/>
        <w:rPr>
          <w:sz w:val="28"/>
          <w:szCs w:val="28"/>
        </w:rPr>
      </w:pPr>
      <w:r w:rsidRPr="00537923">
        <w:rPr>
          <w:sz w:val="28"/>
          <w:szCs w:val="28"/>
        </w:rPr>
        <w:t>1)Заявление к которому прилагаются:</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а) правоустанавливающие и (или) правоудостоверяющие документы на объект (объекты) адресации;</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д) кадастровый паспорт объекта адресации (в случае присвоения адреса объекту адресации, поставленному на кадастровый учет);</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N 1221);</w:t>
      </w:r>
    </w:p>
    <w:p w:rsidR="00E55234" w:rsidRPr="00537923" w:rsidRDefault="00E55234" w:rsidP="00126103">
      <w:pPr>
        <w:pStyle w:val="aa"/>
        <w:spacing w:before="0" w:beforeAutospacing="0" w:after="0"/>
        <w:ind w:firstLine="539"/>
        <w:jc w:val="both"/>
        <w:rPr>
          <w:sz w:val="28"/>
          <w:szCs w:val="28"/>
        </w:rPr>
      </w:pPr>
      <w:r w:rsidRPr="00537923">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РФ от 19.11.2014 N 1221)</w:t>
      </w:r>
      <w:r w:rsidRPr="00537923">
        <w:rPr>
          <w:i/>
          <w:iCs/>
          <w:sz w:val="28"/>
          <w:szCs w:val="28"/>
        </w:rPr>
        <w:t>.</w:t>
      </w:r>
    </w:p>
    <w:p w:rsidR="00E55234" w:rsidRPr="00537923" w:rsidRDefault="00E55234" w:rsidP="00126103">
      <w:pPr>
        <w:pStyle w:val="aa"/>
        <w:spacing w:before="0" w:beforeAutospacing="0" w:after="0"/>
        <w:ind w:firstLine="539"/>
        <w:jc w:val="both"/>
        <w:rPr>
          <w:sz w:val="28"/>
          <w:szCs w:val="28"/>
        </w:rPr>
      </w:pPr>
      <w:r w:rsidRPr="00537923">
        <w:rPr>
          <w:color w:val="000000"/>
          <w:sz w:val="28"/>
          <w:szCs w:val="28"/>
        </w:rPr>
        <w:t xml:space="preserve">2.8. </w:t>
      </w:r>
      <w:r w:rsidRPr="00537923">
        <w:rPr>
          <w:iCs/>
          <w:color w:val="000000"/>
          <w:sz w:val="28"/>
          <w:szCs w:val="28"/>
        </w:rPr>
        <w:t>Администрация</w:t>
      </w:r>
      <w:r w:rsidRPr="00537923">
        <w:rPr>
          <w:color w:val="000000"/>
          <w:sz w:val="28"/>
          <w:szCs w:val="28"/>
        </w:rPr>
        <w:t xml:space="preserve">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w:t>
      </w:r>
      <w:r w:rsidRPr="00537923">
        <w:rPr>
          <w:color w:val="000000"/>
          <w:sz w:val="28"/>
          <w:szCs w:val="28"/>
        </w:rPr>
        <w:lastRenderedPageBreak/>
        <w:t>в распоряжении которых находятся указанные документы (их копии, сведения, содержащиеся в них).</w:t>
      </w:r>
    </w:p>
    <w:p w:rsidR="00E55234" w:rsidRPr="00537923" w:rsidRDefault="00E55234" w:rsidP="00126103">
      <w:pPr>
        <w:pStyle w:val="aa"/>
        <w:spacing w:before="0" w:beforeAutospacing="0" w:after="0"/>
        <w:ind w:firstLine="539"/>
        <w:jc w:val="both"/>
        <w:rPr>
          <w:sz w:val="28"/>
          <w:szCs w:val="28"/>
        </w:rPr>
      </w:pPr>
      <w:r w:rsidRPr="00537923">
        <w:rPr>
          <w:sz w:val="28"/>
          <w:szCs w:val="28"/>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Pr="00537923">
        <w:rPr>
          <w:i/>
          <w:iCs/>
          <w:sz w:val="28"/>
          <w:szCs w:val="28"/>
        </w:rPr>
        <w:t>.</w:t>
      </w:r>
    </w:p>
    <w:p w:rsidR="00E55234" w:rsidRPr="00537923" w:rsidRDefault="00E55234" w:rsidP="00126103">
      <w:pPr>
        <w:pStyle w:val="aa"/>
        <w:spacing w:before="0" w:beforeAutospacing="0" w:after="0"/>
        <w:ind w:firstLine="539"/>
        <w:jc w:val="both"/>
        <w:rPr>
          <w:sz w:val="28"/>
          <w:szCs w:val="28"/>
        </w:rPr>
      </w:pPr>
      <w:r w:rsidRPr="00537923">
        <w:rPr>
          <w:sz w:val="28"/>
          <w:szCs w:val="28"/>
        </w:rPr>
        <w:t>2.9. Требовать от заявителей документы и сведения, не предусмотренные настоящим административным регламентом, не допускается.</w:t>
      </w:r>
    </w:p>
    <w:p w:rsidR="00E55234" w:rsidRPr="00537923" w:rsidRDefault="00E55234" w:rsidP="00126103">
      <w:pPr>
        <w:pStyle w:val="aa"/>
        <w:spacing w:before="0" w:beforeAutospacing="0" w:after="0"/>
        <w:ind w:firstLine="539"/>
        <w:jc w:val="both"/>
        <w:rPr>
          <w:sz w:val="28"/>
          <w:szCs w:val="28"/>
        </w:rPr>
      </w:pPr>
      <w:r w:rsidRPr="00537923">
        <w:rPr>
          <w:sz w:val="28"/>
          <w:szCs w:val="28"/>
        </w:rPr>
        <w:t>2.10</w:t>
      </w:r>
      <w:r w:rsidRPr="00537923">
        <w:rPr>
          <w:i/>
          <w:iCs/>
          <w:sz w:val="28"/>
          <w:szCs w:val="28"/>
        </w:rPr>
        <w:t>.</w:t>
      </w:r>
      <w:r w:rsidRPr="00537923">
        <w:rPr>
          <w:sz w:val="28"/>
          <w:szCs w:val="28"/>
        </w:rPr>
        <w:t xml:space="preserve"> Запрещено требовать от заявителя:</w:t>
      </w:r>
    </w:p>
    <w:p w:rsidR="00E55234" w:rsidRPr="00537923" w:rsidRDefault="00E55234" w:rsidP="00126103">
      <w:pPr>
        <w:pStyle w:val="aa"/>
        <w:spacing w:before="0" w:beforeAutospacing="0" w:after="0"/>
        <w:ind w:firstLine="539"/>
        <w:jc w:val="both"/>
        <w:rPr>
          <w:sz w:val="28"/>
          <w:szCs w:val="28"/>
        </w:rPr>
      </w:pPr>
      <w:r w:rsidRPr="0053792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537923">
          <w:rPr>
            <w:rStyle w:val="a8"/>
            <w:sz w:val="28"/>
            <w:szCs w:val="28"/>
          </w:rPr>
          <w:t>части 6 статьи 7</w:t>
        </w:r>
      </w:hyperlink>
      <w:r w:rsidRPr="00537923">
        <w:rPr>
          <w:sz w:val="28"/>
          <w:szCs w:val="28"/>
        </w:rPr>
        <w:t xml:space="preserve"> Федерального закона от 27.07.2010 № 210-ФЗ «Об организации предоставления государственных и муниципальных услуг».</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537923">
          <w:rPr>
            <w:rStyle w:val="a8"/>
            <w:sz w:val="28"/>
            <w:szCs w:val="28"/>
          </w:rPr>
          <w:t>части 1 статьи 9</w:t>
        </w:r>
      </w:hyperlink>
      <w:r w:rsidRPr="00537923">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2.11. Исчерпывающий перечень оснований для отказа в приёме письменного заявления: </w:t>
      </w:r>
    </w:p>
    <w:p w:rsidR="00E55234" w:rsidRPr="00537923" w:rsidRDefault="00E55234" w:rsidP="00126103">
      <w:pPr>
        <w:pStyle w:val="aa"/>
        <w:spacing w:before="0" w:beforeAutospacing="0" w:after="0"/>
        <w:ind w:firstLine="539"/>
        <w:jc w:val="both"/>
        <w:rPr>
          <w:sz w:val="28"/>
          <w:szCs w:val="28"/>
        </w:rPr>
      </w:pPr>
      <w:r w:rsidRPr="00537923">
        <w:rPr>
          <w:i/>
          <w:iCs/>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а) с заявлением о присвоении объекту адресации адреса обратилось лицо, не указанное в пункте 2.3 настоящего регламента;</w:t>
      </w:r>
    </w:p>
    <w:p w:rsidR="00E55234" w:rsidRPr="00537923" w:rsidRDefault="00E55234" w:rsidP="00126103">
      <w:pPr>
        <w:pStyle w:val="aa"/>
        <w:spacing w:before="0" w:beforeAutospacing="0" w:after="0"/>
        <w:ind w:firstLine="539"/>
        <w:jc w:val="both"/>
        <w:rPr>
          <w:sz w:val="28"/>
          <w:szCs w:val="28"/>
        </w:rPr>
      </w:pPr>
      <w:r w:rsidRPr="00537923">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55234" w:rsidRPr="00537923" w:rsidRDefault="00E55234" w:rsidP="00126103">
      <w:pPr>
        <w:pStyle w:val="aa"/>
        <w:spacing w:before="0" w:beforeAutospacing="0" w:after="0"/>
        <w:ind w:firstLine="539"/>
        <w:jc w:val="both"/>
        <w:rPr>
          <w:sz w:val="28"/>
          <w:szCs w:val="28"/>
        </w:rPr>
      </w:pPr>
      <w:r w:rsidRPr="00537923">
        <w:rPr>
          <w:sz w:val="28"/>
          <w:szCs w:val="28"/>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13" w:history="1">
        <w:r w:rsidRPr="00537923">
          <w:rPr>
            <w:rStyle w:val="a8"/>
            <w:sz w:val="28"/>
            <w:szCs w:val="28"/>
          </w:rPr>
          <w:t>пунктах 5</w:t>
        </w:r>
      </w:hyperlink>
      <w:r w:rsidRPr="00537923">
        <w:rPr>
          <w:sz w:val="28"/>
          <w:szCs w:val="28"/>
        </w:rPr>
        <w:t xml:space="preserve">, </w:t>
      </w:r>
      <w:hyperlink r:id="rId14" w:history="1">
        <w:r w:rsidRPr="00537923">
          <w:rPr>
            <w:rStyle w:val="a8"/>
            <w:sz w:val="28"/>
            <w:szCs w:val="28"/>
          </w:rPr>
          <w:t>8</w:t>
        </w:r>
      </w:hyperlink>
      <w:r w:rsidRPr="00537923">
        <w:rPr>
          <w:sz w:val="28"/>
          <w:szCs w:val="28"/>
        </w:rPr>
        <w:t xml:space="preserve"> - </w:t>
      </w:r>
      <w:hyperlink r:id="rId15" w:history="1">
        <w:r w:rsidRPr="00537923">
          <w:rPr>
            <w:rStyle w:val="a8"/>
            <w:sz w:val="28"/>
            <w:szCs w:val="28"/>
          </w:rPr>
          <w:t>11</w:t>
        </w:r>
      </w:hyperlink>
      <w:r w:rsidRPr="00537923">
        <w:rPr>
          <w:sz w:val="28"/>
          <w:szCs w:val="28"/>
        </w:rPr>
        <w:t xml:space="preserve"> и </w:t>
      </w:r>
      <w:hyperlink r:id="rId16" w:history="1">
        <w:r w:rsidRPr="00537923">
          <w:rPr>
            <w:rStyle w:val="a8"/>
            <w:sz w:val="28"/>
            <w:szCs w:val="28"/>
          </w:rPr>
          <w:t>14</w:t>
        </w:r>
      </w:hyperlink>
      <w:r w:rsidRPr="00537923">
        <w:rPr>
          <w:sz w:val="28"/>
          <w:szCs w:val="28"/>
        </w:rPr>
        <w:t xml:space="preserve"> - </w:t>
      </w:r>
      <w:hyperlink r:id="rId17" w:history="1">
        <w:r w:rsidRPr="00537923">
          <w:rPr>
            <w:rStyle w:val="a8"/>
            <w:sz w:val="28"/>
            <w:szCs w:val="28"/>
          </w:rPr>
          <w:t>18</w:t>
        </w:r>
      </w:hyperlink>
      <w:r w:rsidRPr="00537923">
        <w:rPr>
          <w:sz w:val="28"/>
          <w:szCs w:val="28"/>
        </w:rPr>
        <w:t xml:space="preserve"> Правил присвоения, изменения и аннулирования адресов утвержденных Постановлением Правительства РФ от 19.11.2014 N 1221).</w:t>
      </w:r>
    </w:p>
    <w:p w:rsidR="00E55234" w:rsidRPr="00537923" w:rsidRDefault="00E55234" w:rsidP="00126103">
      <w:pPr>
        <w:pStyle w:val="aa"/>
        <w:spacing w:before="0" w:beforeAutospacing="0" w:after="0"/>
        <w:ind w:firstLine="539"/>
        <w:jc w:val="both"/>
        <w:rPr>
          <w:sz w:val="28"/>
          <w:szCs w:val="28"/>
        </w:rPr>
      </w:pPr>
      <w:r w:rsidRPr="00537923">
        <w:rPr>
          <w:sz w:val="28"/>
          <w:szCs w:val="28"/>
        </w:rPr>
        <w:t>2.13. Муниципальная услуга предоставляется бесплатно.</w:t>
      </w:r>
    </w:p>
    <w:p w:rsidR="00E55234" w:rsidRPr="00537923" w:rsidRDefault="00E55234" w:rsidP="00126103">
      <w:pPr>
        <w:pStyle w:val="aa"/>
        <w:spacing w:before="0" w:beforeAutospacing="0" w:after="0"/>
        <w:ind w:firstLine="539"/>
        <w:jc w:val="both"/>
        <w:rPr>
          <w:sz w:val="28"/>
          <w:szCs w:val="28"/>
        </w:rPr>
      </w:pPr>
      <w:r w:rsidRPr="00537923">
        <w:rPr>
          <w:sz w:val="28"/>
          <w:szCs w:val="28"/>
        </w:rPr>
        <w:t>2.14. Максимальный срок ожидания в очереди при подаче запроса о предоставлении муниципальной услуги составляет не более</w:t>
      </w:r>
      <w:r w:rsidR="00535B92" w:rsidRPr="00537923">
        <w:rPr>
          <w:sz w:val="28"/>
          <w:szCs w:val="28"/>
        </w:rPr>
        <w:t xml:space="preserve"> 15</w:t>
      </w:r>
      <w:r w:rsidR="00863127" w:rsidRPr="00537923">
        <w:rPr>
          <w:sz w:val="28"/>
          <w:szCs w:val="28"/>
        </w:rPr>
        <w:t xml:space="preserve"> </w:t>
      </w:r>
      <w:r w:rsidRPr="00537923">
        <w:rPr>
          <w:sz w:val="28"/>
          <w:szCs w:val="28"/>
        </w:rPr>
        <w:t>минут.</w:t>
      </w:r>
    </w:p>
    <w:p w:rsidR="00E55234" w:rsidRPr="00537923" w:rsidRDefault="00E55234" w:rsidP="00126103">
      <w:pPr>
        <w:pStyle w:val="aa"/>
        <w:spacing w:before="0" w:beforeAutospacing="0" w:after="0"/>
        <w:ind w:firstLine="539"/>
        <w:jc w:val="both"/>
        <w:rPr>
          <w:sz w:val="28"/>
          <w:szCs w:val="28"/>
        </w:rPr>
      </w:pPr>
      <w:r w:rsidRPr="00537923">
        <w:rPr>
          <w:sz w:val="28"/>
          <w:szCs w:val="28"/>
        </w:rPr>
        <w:t>Максимальный срок ожидания при получении результата предоставления муниципальной услуги составляет не более</w:t>
      </w:r>
      <w:r w:rsidR="00535B92" w:rsidRPr="00537923">
        <w:rPr>
          <w:sz w:val="28"/>
          <w:szCs w:val="28"/>
        </w:rPr>
        <w:t xml:space="preserve"> 2</w:t>
      </w:r>
      <w:r w:rsidR="00863127" w:rsidRPr="00537923">
        <w:rPr>
          <w:sz w:val="28"/>
          <w:szCs w:val="28"/>
        </w:rPr>
        <w:t>0</w:t>
      </w:r>
      <w:r w:rsidR="00535B92" w:rsidRPr="00537923">
        <w:rPr>
          <w:sz w:val="28"/>
          <w:szCs w:val="28"/>
        </w:rPr>
        <w:t xml:space="preserve"> минут</w:t>
      </w:r>
      <w:r w:rsidRPr="00537923">
        <w:rPr>
          <w:sz w:val="28"/>
          <w:szCs w:val="28"/>
        </w:rPr>
        <w:t>.</w:t>
      </w:r>
    </w:p>
    <w:p w:rsidR="00E55234" w:rsidRPr="00537923" w:rsidRDefault="00E55234" w:rsidP="00126103">
      <w:pPr>
        <w:pStyle w:val="aa"/>
        <w:spacing w:before="0" w:beforeAutospacing="0" w:after="0"/>
        <w:ind w:firstLine="539"/>
        <w:jc w:val="both"/>
        <w:rPr>
          <w:sz w:val="28"/>
          <w:szCs w:val="28"/>
        </w:rPr>
      </w:pPr>
      <w:r w:rsidRPr="00537923">
        <w:rPr>
          <w:sz w:val="28"/>
          <w:szCs w:val="28"/>
        </w:rPr>
        <w:t>2.15. Срок регистрации запроса заявителя о предоставлении муниципал</w:t>
      </w:r>
      <w:r w:rsidR="00535B92" w:rsidRPr="00537923">
        <w:rPr>
          <w:sz w:val="28"/>
          <w:szCs w:val="28"/>
        </w:rPr>
        <w:t>ьной услуги составляет не более 3-х рабочих дней</w:t>
      </w:r>
      <w:r w:rsidRPr="00537923">
        <w:rPr>
          <w:sz w:val="28"/>
          <w:szCs w:val="28"/>
        </w:rPr>
        <w:t>.</w:t>
      </w:r>
    </w:p>
    <w:p w:rsidR="00E55234" w:rsidRPr="00537923" w:rsidRDefault="00E55234" w:rsidP="00126103">
      <w:pPr>
        <w:pStyle w:val="aa"/>
        <w:spacing w:before="0" w:beforeAutospacing="0" w:after="0"/>
        <w:ind w:firstLine="539"/>
        <w:jc w:val="both"/>
        <w:rPr>
          <w:sz w:val="28"/>
          <w:szCs w:val="28"/>
        </w:rPr>
      </w:pPr>
      <w:r w:rsidRPr="00537923">
        <w:rPr>
          <w:sz w:val="28"/>
          <w:szCs w:val="28"/>
        </w:rPr>
        <w:t>2.16. Требования к помещениям, в которых предоставляется муниципальная услуга:</w:t>
      </w:r>
    </w:p>
    <w:p w:rsidR="00E55234" w:rsidRPr="00537923" w:rsidRDefault="00E55234" w:rsidP="00126103">
      <w:pPr>
        <w:pStyle w:val="aa"/>
        <w:spacing w:before="0" w:beforeAutospacing="0" w:after="0"/>
        <w:ind w:firstLine="539"/>
        <w:jc w:val="both"/>
        <w:rPr>
          <w:sz w:val="28"/>
          <w:szCs w:val="28"/>
        </w:rPr>
      </w:pPr>
      <w:r w:rsidRPr="00537923">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55234" w:rsidRPr="00537923" w:rsidRDefault="00E55234" w:rsidP="00126103">
      <w:pPr>
        <w:pStyle w:val="aa"/>
        <w:spacing w:before="0" w:beforeAutospacing="0" w:after="0"/>
        <w:ind w:firstLine="539"/>
        <w:jc w:val="both"/>
        <w:rPr>
          <w:sz w:val="28"/>
          <w:szCs w:val="28"/>
        </w:rPr>
      </w:pPr>
      <w:r w:rsidRPr="00537923">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E55234" w:rsidRPr="00537923" w:rsidRDefault="00E55234" w:rsidP="00126103">
      <w:pPr>
        <w:pStyle w:val="aa"/>
        <w:spacing w:before="0" w:beforeAutospacing="0" w:after="0"/>
        <w:ind w:firstLine="539"/>
        <w:jc w:val="both"/>
        <w:rPr>
          <w:sz w:val="28"/>
          <w:szCs w:val="28"/>
        </w:rPr>
      </w:pPr>
      <w:r w:rsidRPr="00537923">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55234" w:rsidRPr="00537923" w:rsidRDefault="00E55234" w:rsidP="00126103">
      <w:pPr>
        <w:pStyle w:val="aa"/>
        <w:spacing w:before="0" w:beforeAutospacing="0" w:after="0"/>
        <w:ind w:firstLine="539"/>
        <w:jc w:val="both"/>
        <w:rPr>
          <w:sz w:val="28"/>
          <w:szCs w:val="28"/>
        </w:rPr>
      </w:pPr>
      <w:r w:rsidRPr="00537923">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Места для ожидания и заполнения заявлений должны быть доступны для инвалидов.</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 возможность самостоятельного передвижения по территории, на которой расположено помещение дл</w:t>
      </w:r>
      <w:r w:rsidR="00156A23" w:rsidRPr="00537923">
        <w:rPr>
          <w:color w:val="000000"/>
          <w:sz w:val="28"/>
          <w:szCs w:val="28"/>
        </w:rPr>
        <w:t>я оказания муниципальной услуги</w:t>
      </w:r>
      <w:r w:rsidRPr="00537923">
        <w:rPr>
          <w:color w:val="000000"/>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55234" w:rsidRPr="00537923" w:rsidRDefault="00E55234" w:rsidP="00126103">
      <w:pPr>
        <w:pStyle w:val="aa"/>
        <w:spacing w:before="0" w:beforeAutospacing="0" w:after="0"/>
        <w:ind w:firstLine="567"/>
        <w:jc w:val="both"/>
        <w:rPr>
          <w:sz w:val="28"/>
          <w:szCs w:val="28"/>
        </w:rPr>
      </w:pPr>
      <w:r w:rsidRPr="00537923">
        <w:rPr>
          <w:color w:val="000000"/>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E55234" w:rsidRPr="00537923" w:rsidRDefault="00E55234" w:rsidP="00126103">
      <w:pPr>
        <w:pStyle w:val="aa"/>
        <w:spacing w:before="0" w:beforeAutospacing="0" w:after="0"/>
        <w:ind w:firstLine="539"/>
        <w:jc w:val="both"/>
        <w:rPr>
          <w:sz w:val="28"/>
          <w:szCs w:val="28"/>
        </w:rPr>
      </w:pPr>
      <w:r w:rsidRPr="00537923">
        <w:rPr>
          <w:sz w:val="28"/>
          <w:szCs w:val="28"/>
        </w:rPr>
        <w:t>2.17. На информационном стенде в администрации размещаются следующие информационные материалы:</w:t>
      </w:r>
    </w:p>
    <w:p w:rsidR="00E55234" w:rsidRPr="00537923" w:rsidRDefault="00E55234" w:rsidP="00126103">
      <w:pPr>
        <w:pStyle w:val="aa"/>
        <w:spacing w:before="0" w:beforeAutospacing="0" w:after="0"/>
        <w:ind w:firstLine="539"/>
        <w:jc w:val="both"/>
        <w:rPr>
          <w:sz w:val="28"/>
          <w:szCs w:val="28"/>
        </w:rPr>
      </w:pPr>
      <w:r w:rsidRPr="00537923">
        <w:rPr>
          <w:sz w:val="28"/>
          <w:szCs w:val="28"/>
        </w:rPr>
        <w:t>- сведения о перечне предоставляемых муниципальных услуг;</w:t>
      </w:r>
    </w:p>
    <w:p w:rsidR="00E55234" w:rsidRPr="00537923" w:rsidRDefault="00E55234" w:rsidP="00126103">
      <w:pPr>
        <w:pStyle w:val="aa"/>
        <w:spacing w:before="0" w:beforeAutospacing="0" w:after="0"/>
        <w:ind w:firstLine="539"/>
        <w:jc w:val="both"/>
        <w:rPr>
          <w:sz w:val="28"/>
          <w:szCs w:val="28"/>
        </w:rPr>
      </w:pPr>
      <w:r w:rsidRPr="00537923">
        <w:rPr>
          <w:sz w:val="28"/>
          <w:szCs w:val="28"/>
        </w:rPr>
        <w:t>- перечень предоставляемых муниципальных услуг, образцы документов (справок).</w:t>
      </w:r>
    </w:p>
    <w:p w:rsidR="00E55234" w:rsidRPr="009B4491" w:rsidRDefault="00E55234" w:rsidP="00126103">
      <w:pPr>
        <w:pStyle w:val="aa"/>
        <w:spacing w:before="0" w:beforeAutospacing="0" w:after="0"/>
        <w:ind w:firstLine="539"/>
        <w:jc w:val="both"/>
        <w:rPr>
          <w:sz w:val="28"/>
          <w:szCs w:val="28"/>
        </w:rPr>
      </w:pPr>
      <w:r w:rsidRPr="009B4491">
        <w:rPr>
          <w:iCs/>
          <w:sz w:val="28"/>
          <w:szCs w:val="28"/>
        </w:rPr>
        <w:t>- образец заполнения заявления;</w:t>
      </w:r>
    </w:p>
    <w:p w:rsidR="00E55234" w:rsidRPr="009B4491" w:rsidRDefault="00E55234" w:rsidP="00126103">
      <w:pPr>
        <w:pStyle w:val="aa"/>
        <w:spacing w:before="0" w:beforeAutospacing="0" w:after="0"/>
        <w:ind w:firstLine="539"/>
        <w:jc w:val="both"/>
        <w:rPr>
          <w:sz w:val="28"/>
          <w:szCs w:val="28"/>
        </w:rPr>
      </w:pPr>
      <w:r w:rsidRPr="00537923">
        <w:rPr>
          <w:sz w:val="28"/>
          <w:szCs w:val="28"/>
        </w:rPr>
        <w:t xml:space="preserve">- адрес, номера телефонов и факса, график работы, </w:t>
      </w:r>
      <w:r w:rsidRPr="009B4491">
        <w:rPr>
          <w:iCs/>
          <w:sz w:val="28"/>
          <w:szCs w:val="28"/>
        </w:rPr>
        <w:t>адрес электронной почты</w:t>
      </w:r>
      <w:r w:rsidRPr="009B4491">
        <w:rPr>
          <w:sz w:val="28"/>
          <w:szCs w:val="28"/>
        </w:rPr>
        <w:t xml:space="preserve"> администрации и отдела;</w:t>
      </w:r>
    </w:p>
    <w:p w:rsidR="00E55234" w:rsidRPr="009B4491" w:rsidRDefault="00E55234" w:rsidP="00126103">
      <w:pPr>
        <w:pStyle w:val="aa"/>
        <w:spacing w:before="0" w:beforeAutospacing="0" w:after="0"/>
        <w:ind w:firstLine="539"/>
        <w:jc w:val="both"/>
        <w:rPr>
          <w:sz w:val="28"/>
          <w:szCs w:val="28"/>
        </w:rPr>
      </w:pPr>
      <w:r w:rsidRPr="009B4491">
        <w:rPr>
          <w:sz w:val="28"/>
          <w:szCs w:val="28"/>
        </w:rPr>
        <w:t>- административный регламент;</w:t>
      </w:r>
    </w:p>
    <w:p w:rsidR="00E55234" w:rsidRPr="00537923" w:rsidRDefault="00E55234" w:rsidP="00126103">
      <w:pPr>
        <w:pStyle w:val="aa"/>
        <w:spacing w:before="0" w:beforeAutospacing="0" w:after="0"/>
        <w:ind w:firstLine="539"/>
        <w:jc w:val="both"/>
        <w:rPr>
          <w:sz w:val="28"/>
          <w:szCs w:val="28"/>
        </w:rPr>
      </w:pPr>
      <w:r w:rsidRPr="00537923">
        <w:rPr>
          <w:sz w:val="28"/>
          <w:szCs w:val="28"/>
        </w:rPr>
        <w:t>- адрес официального сайта Учреждения в сети Интернет, содержащего информацию о предоставлении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 перечень оснований для отказа в предоставлении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lastRenderedPageBreak/>
        <w:t>- необходимая оперативная информация о предоставлении муниципальной услуги.</w:t>
      </w:r>
    </w:p>
    <w:p w:rsidR="00E55234" w:rsidRPr="009B4491" w:rsidRDefault="00E55234" w:rsidP="00126103">
      <w:pPr>
        <w:pStyle w:val="aa"/>
        <w:spacing w:before="0" w:beforeAutospacing="0" w:after="0"/>
        <w:ind w:firstLine="539"/>
        <w:jc w:val="both"/>
        <w:rPr>
          <w:sz w:val="28"/>
          <w:szCs w:val="28"/>
        </w:rPr>
      </w:pPr>
      <w:r w:rsidRPr="00537923">
        <w:rPr>
          <w:i/>
          <w:iCs/>
          <w:sz w:val="28"/>
          <w:szCs w:val="28"/>
        </w:rPr>
        <w:t xml:space="preserve">- </w:t>
      </w:r>
      <w:r w:rsidRPr="009B4491">
        <w:rPr>
          <w:iCs/>
          <w:sz w:val="28"/>
          <w:szCs w:val="28"/>
        </w:rPr>
        <w:t xml:space="preserve">описание процедуры предоставления муниципальной услуги в текстовом виде и в виде </w:t>
      </w:r>
      <w:hyperlink r:id="rId18" w:history="1">
        <w:r w:rsidRPr="009B4491">
          <w:rPr>
            <w:rStyle w:val="a8"/>
            <w:iCs/>
            <w:sz w:val="28"/>
            <w:szCs w:val="28"/>
          </w:rPr>
          <w:t>блок-схемы</w:t>
        </w:r>
      </w:hyperlink>
      <w:r w:rsidRPr="009B4491">
        <w:rPr>
          <w:iCs/>
          <w:sz w:val="28"/>
          <w:szCs w:val="28"/>
        </w:rPr>
        <w:t>;</w:t>
      </w:r>
    </w:p>
    <w:p w:rsidR="00E55234" w:rsidRPr="00537923" w:rsidRDefault="00E55234" w:rsidP="00126103">
      <w:pPr>
        <w:pStyle w:val="aa"/>
        <w:spacing w:before="0" w:beforeAutospacing="0" w:after="0"/>
        <w:ind w:firstLine="539"/>
        <w:jc w:val="both"/>
        <w:rPr>
          <w:sz w:val="28"/>
          <w:szCs w:val="28"/>
        </w:rPr>
      </w:pPr>
      <w:r w:rsidRPr="00537923">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55234" w:rsidRPr="00537923" w:rsidRDefault="00E55234" w:rsidP="00126103">
      <w:pPr>
        <w:pStyle w:val="aa"/>
        <w:spacing w:before="0" w:beforeAutospacing="0" w:after="0"/>
        <w:ind w:firstLine="539"/>
        <w:jc w:val="both"/>
        <w:rPr>
          <w:sz w:val="28"/>
          <w:szCs w:val="28"/>
        </w:rPr>
      </w:pPr>
      <w:r w:rsidRPr="00537923">
        <w:rPr>
          <w:sz w:val="28"/>
          <w:szCs w:val="28"/>
        </w:rPr>
        <w:t>2.18. Показателями доступности и качества муниципальной услуги являются:</w:t>
      </w:r>
    </w:p>
    <w:p w:rsidR="00E55234" w:rsidRPr="00537923" w:rsidRDefault="00E55234" w:rsidP="00126103">
      <w:pPr>
        <w:pStyle w:val="aa"/>
        <w:spacing w:before="0" w:beforeAutospacing="0" w:after="0"/>
        <w:ind w:firstLine="539"/>
        <w:jc w:val="both"/>
        <w:rPr>
          <w:sz w:val="28"/>
          <w:szCs w:val="28"/>
        </w:rPr>
      </w:pPr>
      <w:r w:rsidRPr="00537923">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55234" w:rsidRPr="009B4491" w:rsidRDefault="00E55234" w:rsidP="00126103">
      <w:pPr>
        <w:pStyle w:val="aa"/>
        <w:spacing w:before="0" w:beforeAutospacing="0" w:after="0"/>
        <w:ind w:firstLine="539"/>
        <w:jc w:val="both"/>
        <w:rPr>
          <w:sz w:val="28"/>
          <w:szCs w:val="28"/>
        </w:rPr>
      </w:pPr>
      <w:r w:rsidRPr="009B4491">
        <w:rPr>
          <w:iCs/>
          <w:sz w:val="28"/>
          <w:szCs w:val="28"/>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55234" w:rsidRPr="009B4491"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r w:rsidRPr="00537923">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jc w:val="both"/>
        <w:rPr>
          <w:sz w:val="28"/>
          <w:szCs w:val="28"/>
        </w:rPr>
      </w:pPr>
      <w:r w:rsidRPr="00537923">
        <w:rPr>
          <w:sz w:val="28"/>
          <w:szCs w:val="28"/>
        </w:rPr>
        <w:t>3.1. Предоставление муниципальной услуги осуществляется в форме:</w:t>
      </w:r>
    </w:p>
    <w:p w:rsidR="00E55234" w:rsidRPr="00537923" w:rsidRDefault="00E55234" w:rsidP="00126103">
      <w:pPr>
        <w:pStyle w:val="aa"/>
        <w:spacing w:before="0" w:beforeAutospacing="0" w:after="0"/>
        <w:ind w:firstLine="539"/>
        <w:jc w:val="both"/>
        <w:rPr>
          <w:sz w:val="28"/>
          <w:szCs w:val="28"/>
        </w:rPr>
      </w:pPr>
      <w:r w:rsidRPr="00537923">
        <w:rPr>
          <w:sz w:val="28"/>
          <w:szCs w:val="28"/>
        </w:rPr>
        <w:t>- непосредственное обращение заявителя (при личном обращении);</w:t>
      </w:r>
    </w:p>
    <w:p w:rsidR="00E55234" w:rsidRPr="00537923" w:rsidRDefault="00E55234" w:rsidP="00126103">
      <w:pPr>
        <w:pStyle w:val="aa"/>
        <w:spacing w:before="0" w:beforeAutospacing="0" w:after="0"/>
        <w:ind w:firstLine="539"/>
        <w:jc w:val="both"/>
        <w:rPr>
          <w:sz w:val="28"/>
          <w:szCs w:val="28"/>
        </w:rPr>
      </w:pPr>
      <w:r w:rsidRPr="00537923">
        <w:rPr>
          <w:sz w:val="28"/>
          <w:szCs w:val="28"/>
        </w:rPr>
        <w:t>- ответ на письменное обращение.</w:t>
      </w:r>
    </w:p>
    <w:p w:rsidR="00E55234" w:rsidRPr="00537923" w:rsidRDefault="00E55234" w:rsidP="00126103">
      <w:pPr>
        <w:pStyle w:val="aa"/>
        <w:spacing w:before="0" w:beforeAutospacing="0" w:after="0"/>
        <w:jc w:val="both"/>
        <w:rPr>
          <w:sz w:val="28"/>
          <w:szCs w:val="28"/>
        </w:rPr>
      </w:pPr>
      <w:r w:rsidRPr="00537923">
        <w:rPr>
          <w:sz w:val="28"/>
          <w:szCs w:val="28"/>
        </w:rPr>
        <w:t>3.2. Получение консультаций по процедуре предоставления муниципальной услуги может осуществляться следующими способами:</w:t>
      </w:r>
    </w:p>
    <w:p w:rsidR="00E55234" w:rsidRPr="00537923" w:rsidRDefault="00E55234" w:rsidP="00126103">
      <w:pPr>
        <w:pStyle w:val="aa"/>
        <w:spacing w:before="0" w:beforeAutospacing="0" w:after="0"/>
        <w:ind w:firstLine="539"/>
        <w:jc w:val="both"/>
        <w:rPr>
          <w:sz w:val="28"/>
          <w:szCs w:val="28"/>
        </w:rPr>
      </w:pPr>
      <w:r w:rsidRPr="00537923">
        <w:rPr>
          <w:sz w:val="28"/>
          <w:szCs w:val="28"/>
        </w:rPr>
        <w:t>- посредством личного обращения;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 обращения по телефону;</w:t>
      </w:r>
    </w:p>
    <w:p w:rsidR="00E55234" w:rsidRPr="00537923" w:rsidRDefault="00E55234" w:rsidP="00126103">
      <w:pPr>
        <w:pStyle w:val="aa"/>
        <w:spacing w:before="0" w:beforeAutospacing="0" w:after="0"/>
        <w:ind w:firstLine="539"/>
        <w:jc w:val="both"/>
        <w:rPr>
          <w:sz w:val="28"/>
          <w:szCs w:val="28"/>
        </w:rPr>
      </w:pPr>
      <w:r w:rsidRPr="00537923">
        <w:rPr>
          <w:sz w:val="28"/>
          <w:szCs w:val="28"/>
        </w:rPr>
        <w:t>- посредством письменных обращений по почте;</w:t>
      </w:r>
    </w:p>
    <w:p w:rsidR="00E55234" w:rsidRPr="00537923" w:rsidRDefault="00E55234" w:rsidP="00126103">
      <w:pPr>
        <w:pStyle w:val="aa"/>
        <w:spacing w:before="0" w:beforeAutospacing="0" w:after="0"/>
        <w:ind w:firstLine="539"/>
        <w:jc w:val="both"/>
        <w:rPr>
          <w:sz w:val="28"/>
          <w:szCs w:val="28"/>
        </w:rPr>
      </w:pPr>
      <w:r w:rsidRPr="00537923">
        <w:rPr>
          <w:sz w:val="28"/>
          <w:szCs w:val="28"/>
        </w:rPr>
        <w:t>- посредством обращений по электронной почте.</w:t>
      </w:r>
    </w:p>
    <w:p w:rsidR="00E55234" w:rsidRPr="00537923" w:rsidRDefault="00E55234" w:rsidP="00126103">
      <w:pPr>
        <w:pStyle w:val="aa"/>
        <w:spacing w:before="0" w:beforeAutospacing="0" w:after="0"/>
        <w:jc w:val="both"/>
        <w:rPr>
          <w:sz w:val="28"/>
          <w:szCs w:val="28"/>
        </w:rPr>
      </w:pPr>
      <w:r w:rsidRPr="00537923">
        <w:rPr>
          <w:sz w:val="28"/>
          <w:szCs w:val="28"/>
        </w:rPr>
        <w:t>3.3. Основными требованиями к консультации заявителей являются:</w:t>
      </w:r>
    </w:p>
    <w:p w:rsidR="00E55234" w:rsidRPr="00537923" w:rsidRDefault="00E55234" w:rsidP="00126103">
      <w:pPr>
        <w:pStyle w:val="aa"/>
        <w:spacing w:before="0" w:beforeAutospacing="0" w:after="0"/>
        <w:ind w:firstLine="539"/>
        <w:jc w:val="both"/>
        <w:rPr>
          <w:sz w:val="28"/>
          <w:szCs w:val="28"/>
        </w:rPr>
      </w:pPr>
      <w:r w:rsidRPr="00537923">
        <w:rPr>
          <w:sz w:val="28"/>
          <w:szCs w:val="28"/>
        </w:rPr>
        <w:t>- актуальность;</w:t>
      </w:r>
    </w:p>
    <w:p w:rsidR="00E55234" w:rsidRPr="00537923" w:rsidRDefault="00E55234" w:rsidP="00126103">
      <w:pPr>
        <w:pStyle w:val="aa"/>
        <w:spacing w:before="0" w:beforeAutospacing="0" w:after="0"/>
        <w:ind w:firstLine="539"/>
        <w:jc w:val="both"/>
        <w:rPr>
          <w:sz w:val="28"/>
          <w:szCs w:val="28"/>
        </w:rPr>
      </w:pPr>
      <w:r w:rsidRPr="00537923">
        <w:rPr>
          <w:sz w:val="28"/>
          <w:szCs w:val="28"/>
        </w:rPr>
        <w:t>- своевременность;</w:t>
      </w:r>
    </w:p>
    <w:p w:rsidR="00E55234" w:rsidRPr="00537923" w:rsidRDefault="00E55234" w:rsidP="00126103">
      <w:pPr>
        <w:pStyle w:val="aa"/>
        <w:spacing w:before="0" w:beforeAutospacing="0" w:after="0"/>
        <w:ind w:firstLine="539"/>
        <w:jc w:val="both"/>
        <w:rPr>
          <w:sz w:val="28"/>
          <w:szCs w:val="28"/>
        </w:rPr>
      </w:pPr>
      <w:r w:rsidRPr="00537923">
        <w:rPr>
          <w:sz w:val="28"/>
          <w:szCs w:val="28"/>
        </w:rPr>
        <w:t>- четкость в изложении материала;</w:t>
      </w:r>
    </w:p>
    <w:p w:rsidR="00E55234" w:rsidRPr="00537923" w:rsidRDefault="00E55234" w:rsidP="00126103">
      <w:pPr>
        <w:pStyle w:val="aa"/>
        <w:spacing w:before="0" w:beforeAutospacing="0" w:after="0"/>
        <w:ind w:firstLine="539"/>
        <w:jc w:val="both"/>
        <w:rPr>
          <w:sz w:val="28"/>
          <w:szCs w:val="28"/>
        </w:rPr>
      </w:pPr>
      <w:r w:rsidRPr="00537923">
        <w:rPr>
          <w:sz w:val="28"/>
          <w:szCs w:val="28"/>
        </w:rPr>
        <w:t>- полнота консультирования;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 наглядность форм подачи материала;</w:t>
      </w:r>
    </w:p>
    <w:p w:rsidR="00E55234" w:rsidRPr="00537923" w:rsidRDefault="00E55234" w:rsidP="00126103">
      <w:pPr>
        <w:pStyle w:val="aa"/>
        <w:spacing w:before="0" w:beforeAutospacing="0" w:after="0"/>
        <w:ind w:firstLine="539"/>
        <w:jc w:val="both"/>
        <w:rPr>
          <w:sz w:val="28"/>
          <w:szCs w:val="28"/>
        </w:rPr>
      </w:pPr>
      <w:r w:rsidRPr="00537923">
        <w:rPr>
          <w:sz w:val="28"/>
          <w:szCs w:val="28"/>
        </w:rPr>
        <w:t>- удобство и доступность.</w:t>
      </w:r>
    </w:p>
    <w:p w:rsidR="00E55234" w:rsidRPr="00537923" w:rsidRDefault="00E55234" w:rsidP="00126103">
      <w:pPr>
        <w:pStyle w:val="aa"/>
        <w:spacing w:before="0" w:beforeAutospacing="0" w:after="0"/>
        <w:jc w:val="both"/>
        <w:rPr>
          <w:sz w:val="28"/>
          <w:szCs w:val="28"/>
        </w:rPr>
      </w:pPr>
      <w:r w:rsidRPr="00537923">
        <w:rPr>
          <w:sz w:val="28"/>
          <w:szCs w:val="28"/>
        </w:rPr>
        <w:t xml:space="preserve">3.4. Требования к форме и характеру взаимодействия специалиста </w:t>
      </w:r>
      <w:r w:rsidRPr="00537923">
        <w:rPr>
          <w:i/>
          <w:iCs/>
          <w:sz w:val="28"/>
          <w:szCs w:val="28"/>
        </w:rPr>
        <w:t>отдела</w:t>
      </w:r>
      <w:r w:rsidRPr="00537923">
        <w:rPr>
          <w:sz w:val="28"/>
          <w:szCs w:val="28"/>
        </w:rPr>
        <w:t xml:space="preserve"> с заявителями:</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при личном обращении заявителей специалист </w:t>
      </w:r>
      <w:r w:rsidRPr="00537923">
        <w:rPr>
          <w:i/>
          <w:iCs/>
          <w:sz w:val="28"/>
          <w:szCs w:val="28"/>
        </w:rPr>
        <w:t>отдела</w:t>
      </w:r>
      <w:r w:rsidRPr="00537923">
        <w:rPr>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w:t>
      </w:r>
      <w:r w:rsidRPr="00537923">
        <w:rPr>
          <w:sz w:val="28"/>
          <w:szCs w:val="28"/>
        </w:rPr>
        <w:lastRenderedPageBreak/>
        <w:t>должен кратко подвести итоги и перечислить меры, которые следует принять заявителю (кто именно, когда и что должен сделать).</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55234" w:rsidRPr="00537923" w:rsidRDefault="00E55234" w:rsidP="00126103">
      <w:pPr>
        <w:pStyle w:val="aa"/>
        <w:spacing w:before="0" w:beforeAutospacing="0" w:after="0"/>
        <w:ind w:firstLine="539"/>
        <w:jc w:val="both"/>
        <w:rPr>
          <w:sz w:val="28"/>
          <w:szCs w:val="28"/>
        </w:rPr>
      </w:pPr>
      <w:r w:rsidRPr="00537923">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3.6. Ответ на письменное обращение о процедуре предоставления муниципальной услуги предоставляется в течение </w:t>
      </w:r>
      <w:r w:rsidR="00156A23" w:rsidRPr="00537923">
        <w:rPr>
          <w:sz w:val="28"/>
          <w:szCs w:val="28"/>
        </w:rPr>
        <w:t xml:space="preserve">30 </w:t>
      </w:r>
      <w:r w:rsidRPr="00537923">
        <w:rPr>
          <w:sz w:val="28"/>
          <w:szCs w:val="28"/>
        </w:rPr>
        <w:t>календарных дней со дня регистрации этого обращения.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3.7. Предоставление муниципальной услуги включает в себя выполнение следующих административных процедур: </w:t>
      </w:r>
    </w:p>
    <w:p w:rsidR="00E55234" w:rsidRPr="00537923" w:rsidRDefault="00E55234" w:rsidP="00126103">
      <w:pPr>
        <w:pStyle w:val="aa"/>
        <w:spacing w:before="0" w:beforeAutospacing="0" w:after="0"/>
        <w:ind w:firstLine="539"/>
        <w:jc w:val="both"/>
        <w:rPr>
          <w:sz w:val="28"/>
          <w:szCs w:val="28"/>
        </w:rPr>
      </w:pPr>
      <w:r w:rsidRPr="00537923">
        <w:rPr>
          <w:sz w:val="28"/>
          <w:szCs w:val="28"/>
        </w:rPr>
        <w:t>3.7.1. При направлении документов по почте:</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 приём, регистрация заявления и приложенных копий документов от заявителя, направление документов в </w:t>
      </w:r>
      <w:r w:rsidRPr="009B4491">
        <w:rPr>
          <w:iCs/>
          <w:sz w:val="28"/>
          <w:szCs w:val="28"/>
        </w:rPr>
        <w:t>отдел</w:t>
      </w:r>
      <w:r w:rsidRPr="009B4491">
        <w:rPr>
          <w:sz w:val="28"/>
          <w:szCs w:val="28"/>
        </w:rPr>
        <w:t xml:space="preserve"> </w:t>
      </w:r>
      <w:r w:rsidRPr="00537923">
        <w:rPr>
          <w:sz w:val="28"/>
          <w:szCs w:val="28"/>
        </w:rPr>
        <w:t>для предоставления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t>- подготовка ответа и направление его по почте заявителю.</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35B92" w:rsidRPr="00537923">
        <w:rPr>
          <w:i/>
          <w:iCs/>
          <w:sz w:val="28"/>
          <w:szCs w:val="28"/>
        </w:rPr>
        <w:t>2</w:t>
      </w:r>
      <w:r w:rsidRPr="00537923">
        <w:rPr>
          <w:sz w:val="28"/>
          <w:szCs w:val="28"/>
        </w:rPr>
        <w:t xml:space="preserve"> дней.</w:t>
      </w:r>
    </w:p>
    <w:p w:rsidR="00E55234" w:rsidRPr="00537923" w:rsidRDefault="00E55234" w:rsidP="00126103">
      <w:pPr>
        <w:pStyle w:val="aa"/>
        <w:spacing w:before="0" w:beforeAutospacing="0" w:after="0"/>
        <w:ind w:firstLine="539"/>
        <w:jc w:val="both"/>
        <w:rPr>
          <w:sz w:val="28"/>
          <w:szCs w:val="28"/>
        </w:rPr>
      </w:pPr>
      <w:r w:rsidRPr="00537923">
        <w:rPr>
          <w:sz w:val="28"/>
          <w:szCs w:val="28"/>
        </w:rPr>
        <w:t>3.7.2. При личном обращении заявителя:</w:t>
      </w:r>
    </w:p>
    <w:p w:rsidR="00E55234" w:rsidRPr="00537923" w:rsidRDefault="00E55234" w:rsidP="00126103">
      <w:pPr>
        <w:pStyle w:val="aa"/>
        <w:spacing w:before="0" w:beforeAutospacing="0" w:after="0"/>
        <w:ind w:firstLine="539"/>
        <w:jc w:val="both"/>
        <w:rPr>
          <w:sz w:val="28"/>
          <w:szCs w:val="28"/>
        </w:rPr>
      </w:pPr>
      <w:r w:rsidRPr="00537923">
        <w:rPr>
          <w:sz w:val="28"/>
          <w:szCs w:val="28"/>
        </w:rPr>
        <w:t>- приём заявителя, проверка документов (в день обращения);</w:t>
      </w:r>
    </w:p>
    <w:p w:rsidR="00E55234" w:rsidRPr="00537923" w:rsidRDefault="00E55234" w:rsidP="00126103">
      <w:pPr>
        <w:pStyle w:val="aa"/>
        <w:spacing w:before="0" w:beforeAutospacing="0" w:after="0"/>
        <w:ind w:firstLine="539"/>
        <w:jc w:val="both"/>
        <w:rPr>
          <w:sz w:val="28"/>
          <w:szCs w:val="28"/>
        </w:rPr>
      </w:pPr>
      <w:r w:rsidRPr="00537923">
        <w:rPr>
          <w:sz w:val="28"/>
          <w:szCs w:val="28"/>
        </w:rPr>
        <w:t>- предоставление соответствующей информации заявителю.</w:t>
      </w:r>
    </w:p>
    <w:p w:rsidR="00E55234" w:rsidRPr="009B4491" w:rsidRDefault="00E55234" w:rsidP="00126103">
      <w:pPr>
        <w:pStyle w:val="aa"/>
        <w:spacing w:before="0" w:beforeAutospacing="0" w:after="0"/>
        <w:ind w:firstLine="539"/>
        <w:jc w:val="both"/>
        <w:rPr>
          <w:sz w:val="28"/>
          <w:szCs w:val="28"/>
        </w:rPr>
      </w:pPr>
      <w:r w:rsidRPr="00537923">
        <w:rPr>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w:t>
      </w:r>
      <w:r w:rsidRPr="009B4491">
        <w:rPr>
          <w:sz w:val="28"/>
          <w:szCs w:val="28"/>
        </w:rPr>
        <w:t xml:space="preserve">составляет не более </w:t>
      </w:r>
      <w:r w:rsidR="00535B92" w:rsidRPr="009B4491">
        <w:rPr>
          <w:iCs/>
          <w:sz w:val="28"/>
          <w:szCs w:val="28"/>
        </w:rPr>
        <w:t>15</w:t>
      </w:r>
      <w:r w:rsidRPr="009B4491">
        <w:rPr>
          <w:sz w:val="28"/>
          <w:szCs w:val="28"/>
        </w:rPr>
        <w:t xml:space="preserve"> минут.</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3.7.3. Ответственный исполнитель в случае, указанном в </w:t>
      </w:r>
      <w:hyperlink r:id="rId19" w:history="1">
        <w:r w:rsidRPr="00537923">
          <w:rPr>
            <w:rStyle w:val="a8"/>
            <w:sz w:val="28"/>
            <w:szCs w:val="28"/>
          </w:rPr>
          <w:t>пункте</w:t>
        </w:r>
      </w:hyperlink>
      <w:r w:rsidRPr="00537923">
        <w:rPr>
          <w:sz w:val="28"/>
          <w:szCs w:val="28"/>
        </w:rPr>
        <w:t xml:space="preserve"> 2.9. настоящего Административного регламента, не позднее 2 дней со дня получения заявления и документов от</w:t>
      </w:r>
      <w:r w:rsidR="00535B92" w:rsidRPr="00537923">
        <w:rPr>
          <w:sz w:val="28"/>
          <w:szCs w:val="28"/>
        </w:rPr>
        <w:t xml:space="preserve"> </w:t>
      </w:r>
      <w:r w:rsidR="00535B92" w:rsidRPr="00537923">
        <w:rPr>
          <w:iCs/>
          <w:sz w:val="28"/>
          <w:szCs w:val="28"/>
        </w:rPr>
        <w:t>главы сельсовета</w:t>
      </w:r>
      <w:r w:rsidR="00535B92" w:rsidRPr="00537923">
        <w:rPr>
          <w:i/>
          <w:iCs/>
          <w:sz w:val="28"/>
          <w:szCs w:val="28"/>
        </w:rPr>
        <w:t xml:space="preserve"> </w:t>
      </w:r>
      <w:r w:rsidRPr="00537923">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55234" w:rsidRDefault="00E55234" w:rsidP="00126103">
      <w:pPr>
        <w:pStyle w:val="aa"/>
        <w:spacing w:before="0" w:beforeAutospacing="0" w:after="0"/>
        <w:ind w:firstLine="539"/>
        <w:jc w:val="both"/>
        <w:rPr>
          <w:sz w:val="28"/>
          <w:szCs w:val="28"/>
        </w:rPr>
      </w:pPr>
      <w:r w:rsidRPr="00537923">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9B4491" w:rsidRDefault="009B4491" w:rsidP="00126103">
      <w:pPr>
        <w:pStyle w:val="aa"/>
        <w:spacing w:before="0" w:beforeAutospacing="0" w:after="0"/>
        <w:ind w:firstLine="539"/>
        <w:jc w:val="both"/>
        <w:rPr>
          <w:sz w:val="28"/>
          <w:szCs w:val="28"/>
        </w:rPr>
      </w:pPr>
    </w:p>
    <w:p w:rsidR="009B4491" w:rsidRDefault="009B4491" w:rsidP="00126103">
      <w:pPr>
        <w:pStyle w:val="aa"/>
        <w:spacing w:before="0" w:beforeAutospacing="0" w:after="0"/>
        <w:ind w:firstLine="539"/>
        <w:jc w:val="both"/>
        <w:rPr>
          <w:sz w:val="28"/>
          <w:szCs w:val="28"/>
        </w:rPr>
      </w:pPr>
    </w:p>
    <w:p w:rsidR="009B4491" w:rsidRDefault="009B4491" w:rsidP="00126103">
      <w:pPr>
        <w:pStyle w:val="aa"/>
        <w:spacing w:before="0" w:beforeAutospacing="0" w:after="0"/>
        <w:ind w:firstLine="539"/>
        <w:jc w:val="both"/>
        <w:rPr>
          <w:sz w:val="28"/>
          <w:szCs w:val="28"/>
        </w:rPr>
      </w:pPr>
    </w:p>
    <w:p w:rsidR="009B4491" w:rsidRPr="00537923" w:rsidRDefault="009B4491"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r w:rsidRPr="00537923">
        <w:rPr>
          <w:b/>
          <w:bCs/>
          <w:sz w:val="28"/>
          <w:szCs w:val="28"/>
        </w:rPr>
        <w:t>4. Формы контроля за исполнением административного регламента</w:t>
      </w: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ind w:firstLine="720"/>
        <w:jc w:val="both"/>
        <w:rPr>
          <w:sz w:val="28"/>
          <w:szCs w:val="28"/>
        </w:rPr>
      </w:pPr>
      <w:r w:rsidRPr="00537923">
        <w:rPr>
          <w:sz w:val="28"/>
          <w:szCs w:val="28"/>
        </w:rPr>
        <w:t xml:space="preserve">4.1. Текущий контроль за соблюдением последовательности действий, определенных Регламентом осуществляется </w:t>
      </w:r>
      <w:r w:rsidR="00863127" w:rsidRPr="00537923">
        <w:rPr>
          <w:sz w:val="28"/>
          <w:szCs w:val="28"/>
        </w:rPr>
        <w:t xml:space="preserve"> </w:t>
      </w:r>
      <w:r w:rsidR="00535B92" w:rsidRPr="00537923">
        <w:rPr>
          <w:sz w:val="28"/>
          <w:szCs w:val="28"/>
        </w:rPr>
        <w:t xml:space="preserve">Главой сельсовета </w:t>
      </w:r>
      <w:r w:rsidRPr="00537923">
        <w:rPr>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55234" w:rsidRPr="00537923" w:rsidRDefault="00E55234" w:rsidP="00126103">
      <w:pPr>
        <w:pStyle w:val="aa"/>
        <w:spacing w:before="0" w:beforeAutospacing="0" w:after="0"/>
        <w:ind w:firstLine="720"/>
        <w:jc w:val="both"/>
        <w:rPr>
          <w:sz w:val="28"/>
          <w:szCs w:val="28"/>
        </w:rPr>
      </w:pPr>
      <w:r w:rsidRPr="00537923">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E55234" w:rsidRPr="00537923" w:rsidRDefault="00E55234" w:rsidP="00126103">
      <w:pPr>
        <w:pStyle w:val="aa"/>
        <w:spacing w:before="0" w:beforeAutospacing="0" w:after="0"/>
        <w:ind w:firstLine="720"/>
        <w:jc w:val="both"/>
        <w:rPr>
          <w:sz w:val="28"/>
          <w:szCs w:val="28"/>
        </w:rPr>
      </w:pPr>
      <w:r w:rsidRPr="00537923">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55234" w:rsidRPr="00537923" w:rsidRDefault="00E55234" w:rsidP="00126103">
      <w:pPr>
        <w:pStyle w:val="aa"/>
        <w:spacing w:before="0" w:beforeAutospacing="0" w:after="0"/>
        <w:ind w:firstLine="720"/>
        <w:jc w:val="both"/>
        <w:rPr>
          <w:sz w:val="28"/>
          <w:szCs w:val="28"/>
        </w:rPr>
      </w:pPr>
      <w:r w:rsidRPr="00537923">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55234" w:rsidRPr="00537923" w:rsidRDefault="00E55234" w:rsidP="00126103">
      <w:pPr>
        <w:pStyle w:val="aa"/>
        <w:spacing w:before="0" w:beforeAutospacing="0" w:after="0"/>
        <w:ind w:firstLine="720"/>
        <w:jc w:val="both"/>
        <w:rPr>
          <w:sz w:val="28"/>
          <w:szCs w:val="28"/>
        </w:rPr>
      </w:pPr>
      <w:r w:rsidRPr="00537923">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ind w:firstLine="539"/>
        <w:jc w:val="both"/>
        <w:rPr>
          <w:sz w:val="28"/>
          <w:szCs w:val="28"/>
        </w:rPr>
      </w:pPr>
      <w:r w:rsidRPr="00537923">
        <w:rPr>
          <w:b/>
          <w:bCs/>
          <w:sz w:val="28"/>
          <w:szCs w:val="28"/>
        </w:rPr>
        <w:t>5.</w:t>
      </w:r>
      <w:r w:rsidRPr="00537923">
        <w:rPr>
          <w:sz w:val="28"/>
          <w:szCs w:val="28"/>
        </w:rPr>
        <w:t xml:space="preserve"> </w:t>
      </w:r>
      <w:r w:rsidRPr="00537923">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ind w:firstLine="720"/>
        <w:jc w:val="both"/>
        <w:rPr>
          <w:sz w:val="28"/>
          <w:szCs w:val="28"/>
        </w:rPr>
      </w:pPr>
      <w:r w:rsidRPr="00537923">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55234" w:rsidRPr="00537923" w:rsidRDefault="00E55234" w:rsidP="00126103">
      <w:pPr>
        <w:pStyle w:val="aa"/>
        <w:spacing w:before="0" w:beforeAutospacing="0" w:after="0"/>
        <w:ind w:firstLine="539"/>
        <w:jc w:val="both"/>
        <w:rPr>
          <w:sz w:val="28"/>
          <w:szCs w:val="28"/>
        </w:rPr>
      </w:pPr>
      <w:r w:rsidRPr="00537923">
        <w:rPr>
          <w:sz w:val="28"/>
          <w:szCs w:val="28"/>
        </w:rPr>
        <w:t>1) нарушение срока регистрации запроса заявителя о предоставлении муниципальной услуги, комплексного запроса;</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7923">
        <w:rPr>
          <w:color w:val="0000FF"/>
          <w:sz w:val="28"/>
          <w:szCs w:val="28"/>
        </w:rPr>
        <w:t>частью 1.3 статьи 16</w:t>
      </w:r>
      <w:r w:rsidRPr="00537923">
        <w:rPr>
          <w:sz w:val="28"/>
          <w:szCs w:val="28"/>
        </w:rPr>
        <w:t xml:space="preserve"> Федерального закона от 27.07.2010 № 210-ФЗ «Об организации предоставления государственных и муниципальных услуг»;</w:t>
      </w:r>
    </w:p>
    <w:p w:rsidR="00E55234" w:rsidRPr="00537923" w:rsidRDefault="00E55234" w:rsidP="00126103">
      <w:pPr>
        <w:pStyle w:val="aa"/>
        <w:spacing w:before="0" w:beforeAutospacing="0" w:after="0"/>
        <w:ind w:firstLine="539"/>
        <w:jc w:val="both"/>
        <w:rPr>
          <w:sz w:val="28"/>
          <w:szCs w:val="28"/>
        </w:rPr>
      </w:pPr>
      <w:r w:rsidRPr="0053792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5234" w:rsidRPr="00537923" w:rsidRDefault="00E55234" w:rsidP="00126103">
      <w:pPr>
        <w:pStyle w:val="aa"/>
        <w:spacing w:before="0" w:beforeAutospacing="0" w:after="0"/>
        <w:ind w:firstLine="539"/>
        <w:jc w:val="both"/>
        <w:rPr>
          <w:sz w:val="28"/>
          <w:szCs w:val="28"/>
        </w:rPr>
      </w:pPr>
      <w:r w:rsidRPr="00537923">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5234" w:rsidRPr="00537923" w:rsidRDefault="00E55234" w:rsidP="00126103">
      <w:pPr>
        <w:pStyle w:val="aa"/>
        <w:spacing w:before="0" w:beforeAutospacing="0" w:after="0"/>
        <w:jc w:val="both"/>
        <w:rPr>
          <w:sz w:val="28"/>
          <w:szCs w:val="28"/>
        </w:rPr>
      </w:pPr>
      <w:r w:rsidRPr="0053792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7923">
        <w:rPr>
          <w:color w:val="0000FF"/>
          <w:sz w:val="28"/>
          <w:szCs w:val="28"/>
        </w:rPr>
        <w:t>частью 1.3 статьи 16</w:t>
      </w:r>
      <w:r w:rsidRPr="00537923">
        <w:rPr>
          <w:sz w:val="28"/>
          <w:szCs w:val="28"/>
        </w:rPr>
        <w:t xml:space="preserve"> Федерального закона от 27.07.2010 № 210-ФЗ «Об организации предоставления государственных и муниципальных услуг»;</w:t>
      </w:r>
    </w:p>
    <w:p w:rsidR="00E55234" w:rsidRPr="00537923" w:rsidRDefault="00E55234" w:rsidP="00126103">
      <w:pPr>
        <w:pStyle w:val="aa"/>
        <w:spacing w:before="0" w:beforeAutospacing="0" w:after="0"/>
        <w:ind w:firstLine="539"/>
        <w:jc w:val="both"/>
        <w:rPr>
          <w:sz w:val="28"/>
          <w:szCs w:val="28"/>
        </w:rPr>
      </w:pPr>
      <w:r w:rsidRPr="0053792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5234" w:rsidRPr="00537923" w:rsidRDefault="00E55234" w:rsidP="00126103">
      <w:pPr>
        <w:pStyle w:val="aa"/>
        <w:spacing w:before="0" w:beforeAutospacing="0" w:after="0"/>
        <w:jc w:val="both"/>
        <w:rPr>
          <w:sz w:val="28"/>
          <w:szCs w:val="28"/>
        </w:rPr>
      </w:pPr>
      <w:r w:rsidRPr="0053792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537923">
        <w:rPr>
          <w:color w:val="0000FF"/>
          <w:sz w:val="28"/>
          <w:szCs w:val="28"/>
        </w:rPr>
        <w:t>частью 1.1 статьи 16</w:t>
      </w:r>
      <w:r w:rsidRPr="00537923">
        <w:rPr>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7923">
        <w:rPr>
          <w:color w:val="0000FF"/>
          <w:sz w:val="28"/>
          <w:szCs w:val="28"/>
        </w:rPr>
        <w:t>частью 1.3 статьи 16</w:t>
      </w:r>
      <w:r w:rsidRPr="00537923">
        <w:rPr>
          <w:sz w:val="28"/>
          <w:szCs w:val="28"/>
        </w:rPr>
        <w:t xml:space="preserve"> Федерального закона от 27.07.2010 № 210-ФЗ «Об организации предоставления государственных и муниципальных услуг».</w:t>
      </w:r>
    </w:p>
    <w:p w:rsidR="00E55234" w:rsidRPr="00537923" w:rsidRDefault="00E55234" w:rsidP="00126103">
      <w:pPr>
        <w:pStyle w:val="aa"/>
        <w:spacing w:before="0" w:beforeAutospacing="0" w:after="0"/>
        <w:ind w:firstLine="709"/>
        <w:jc w:val="both"/>
        <w:rPr>
          <w:sz w:val="28"/>
          <w:szCs w:val="28"/>
        </w:rPr>
      </w:pPr>
      <w:r w:rsidRPr="00537923">
        <w:rPr>
          <w:sz w:val="28"/>
          <w:szCs w:val="28"/>
        </w:rPr>
        <w:t>8) нарушение срока или порядка выдачи документов по результатам предоставления муниципальной услуги;</w:t>
      </w:r>
    </w:p>
    <w:p w:rsidR="00E55234" w:rsidRPr="00537923" w:rsidRDefault="00E55234" w:rsidP="00126103">
      <w:pPr>
        <w:pStyle w:val="aa"/>
        <w:spacing w:before="0" w:beforeAutospacing="0" w:after="0"/>
        <w:ind w:firstLine="709"/>
        <w:jc w:val="both"/>
        <w:rPr>
          <w:sz w:val="28"/>
          <w:szCs w:val="28"/>
        </w:rPr>
      </w:pPr>
      <w:r w:rsidRPr="0053792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w:t>
      </w:r>
      <w:r w:rsidRPr="00537923">
        <w:rPr>
          <w:sz w:val="28"/>
          <w:szCs w:val="28"/>
        </w:rPr>
        <w:lastRenderedPageBreak/>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37923">
        <w:rPr>
          <w:color w:val="0000FF"/>
          <w:sz w:val="28"/>
          <w:szCs w:val="28"/>
        </w:rPr>
        <w:t>частью 1.3 статьи 16</w:t>
      </w:r>
      <w:r w:rsidRPr="00537923">
        <w:rPr>
          <w:sz w:val="28"/>
          <w:szCs w:val="28"/>
        </w:rPr>
        <w:t xml:space="preserve"> Федерального закона от 27.07.2010 № 210-ФЗ «Об организации предоставления государственных и муниципальных услуг». </w:t>
      </w:r>
    </w:p>
    <w:p w:rsidR="00E55234" w:rsidRPr="00537923" w:rsidRDefault="00E55234" w:rsidP="00126103">
      <w:pPr>
        <w:pStyle w:val="aa"/>
        <w:spacing w:before="0" w:beforeAutospacing="0" w:after="0"/>
        <w:ind w:firstLine="720"/>
        <w:jc w:val="both"/>
        <w:rPr>
          <w:sz w:val="28"/>
          <w:szCs w:val="28"/>
        </w:rPr>
      </w:pPr>
      <w:r w:rsidRPr="00537923">
        <w:rPr>
          <w:sz w:val="28"/>
          <w:szCs w:val="28"/>
        </w:rPr>
        <w:t>5.2. Обращения подлежат обязательному рассмотрению. Рассмотрение обращений осуществляется бесплатно.</w:t>
      </w:r>
    </w:p>
    <w:p w:rsidR="00E55234" w:rsidRPr="00537923" w:rsidRDefault="00E55234" w:rsidP="00126103">
      <w:pPr>
        <w:pStyle w:val="aa"/>
        <w:spacing w:before="0" w:beforeAutospacing="0" w:after="0"/>
        <w:ind w:firstLine="709"/>
        <w:jc w:val="both"/>
        <w:rPr>
          <w:sz w:val="28"/>
          <w:szCs w:val="28"/>
        </w:rPr>
      </w:pPr>
      <w:r w:rsidRPr="0053792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537923">
        <w:rPr>
          <w:color w:val="0000FF"/>
          <w:sz w:val="28"/>
          <w:szCs w:val="28"/>
        </w:rPr>
        <w:t>частью 1.1 статьи 16</w:t>
      </w:r>
      <w:r w:rsidRPr="00537923">
        <w:rPr>
          <w:sz w:val="28"/>
          <w:szCs w:val="2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537923">
        <w:rPr>
          <w:color w:val="0000FF"/>
          <w:sz w:val="28"/>
          <w:szCs w:val="28"/>
        </w:rPr>
        <w:t>частью 1.1 статьи 16</w:t>
      </w:r>
      <w:r w:rsidRPr="00537923">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55234" w:rsidRPr="00537923" w:rsidRDefault="00E55234" w:rsidP="00126103">
      <w:pPr>
        <w:pStyle w:val="aa"/>
        <w:spacing w:before="0" w:beforeAutospacing="0" w:after="0"/>
        <w:ind w:firstLine="567"/>
        <w:jc w:val="both"/>
        <w:rPr>
          <w:sz w:val="28"/>
          <w:szCs w:val="28"/>
        </w:rPr>
      </w:pPr>
      <w:r w:rsidRPr="00537923">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537923">
        <w:rPr>
          <w:sz w:val="28"/>
          <w:szCs w:val="28"/>
        </w:rPr>
        <w:lastRenderedPageBreak/>
        <w:t xml:space="preserve">предусмотренных </w:t>
      </w:r>
      <w:hyperlink r:id="rId20" w:history="1">
        <w:r w:rsidRPr="00537923">
          <w:rPr>
            <w:rStyle w:val="a8"/>
            <w:sz w:val="28"/>
            <w:szCs w:val="28"/>
          </w:rPr>
          <w:t>частью 1.1 статьи 16</w:t>
        </w:r>
      </w:hyperlink>
      <w:r w:rsidRPr="00537923">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00863127" w:rsidRPr="00537923">
        <w:rPr>
          <w:sz w:val="28"/>
          <w:szCs w:val="28"/>
        </w:rPr>
        <w:t xml:space="preserve"> </w:t>
      </w:r>
      <w:r w:rsidRPr="00537923">
        <w:rPr>
          <w:sz w:val="28"/>
          <w:szCs w:val="28"/>
        </w:rPr>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55234" w:rsidRPr="00537923" w:rsidRDefault="00E55234" w:rsidP="00126103">
      <w:pPr>
        <w:pStyle w:val="aa"/>
        <w:spacing w:before="0" w:beforeAutospacing="0" w:after="0"/>
        <w:ind w:firstLine="539"/>
        <w:jc w:val="both"/>
        <w:rPr>
          <w:sz w:val="28"/>
          <w:szCs w:val="28"/>
        </w:rPr>
      </w:pPr>
      <w:r w:rsidRPr="00537923">
        <w:rPr>
          <w:sz w:val="28"/>
          <w:szCs w:val="28"/>
        </w:rPr>
        <w:t>5.5. Жалоба должна содержать:</w:t>
      </w:r>
    </w:p>
    <w:p w:rsidR="00E55234" w:rsidRPr="00537923" w:rsidRDefault="00E55234" w:rsidP="00126103">
      <w:pPr>
        <w:pStyle w:val="aa"/>
        <w:spacing w:before="0" w:beforeAutospacing="0" w:after="0"/>
        <w:ind w:firstLine="567"/>
        <w:jc w:val="both"/>
        <w:rPr>
          <w:sz w:val="28"/>
          <w:szCs w:val="28"/>
        </w:rPr>
      </w:pPr>
      <w:r w:rsidRPr="00537923">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1" w:history="1">
        <w:r w:rsidRPr="00537923">
          <w:rPr>
            <w:rStyle w:val="a8"/>
            <w:sz w:val="28"/>
            <w:szCs w:val="28"/>
          </w:rPr>
          <w:t>частью 1.1 статьи 16</w:t>
        </w:r>
      </w:hyperlink>
      <w:r w:rsidRPr="00537923">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55234" w:rsidRPr="00537923" w:rsidRDefault="00E55234" w:rsidP="00126103">
      <w:pPr>
        <w:pStyle w:val="aa"/>
        <w:spacing w:before="0" w:beforeAutospacing="0" w:after="0"/>
        <w:ind w:firstLine="539"/>
        <w:jc w:val="both"/>
        <w:rPr>
          <w:sz w:val="28"/>
          <w:szCs w:val="28"/>
        </w:rPr>
      </w:pPr>
      <w:r w:rsidRPr="0053792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5234" w:rsidRPr="00537923" w:rsidRDefault="00E55234" w:rsidP="00126103">
      <w:pPr>
        <w:pStyle w:val="aa"/>
        <w:spacing w:before="0" w:beforeAutospacing="0" w:after="0"/>
        <w:ind w:firstLine="567"/>
        <w:jc w:val="both"/>
        <w:rPr>
          <w:sz w:val="28"/>
          <w:szCs w:val="28"/>
        </w:rPr>
      </w:pPr>
      <w:r w:rsidRPr="00537923">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22" w:history="1">
        <w:r w:rsidRPr="00537923">
          <w:rPr>
            <w:rStyle w:val="a8"/>
            <w:sz w:val="28"/>
            <w:szCs w:val="28"/>
          </w:rPr>
          <w:t>частью 1.1 статьи 16</w:t>
        </w:r>
      </w:hyperlink>
      <w:r w:rsidRPr="00537923">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E55234" w:rsidRPr="00537923" w:rsidRDefault="00E55234" w:rsidP="00126103">
      <w:pPr>
        <w:pStyle w:val="aa"/>
        <w:spacing w:before="0" w:beforeAutospacing="0" w:after="0"/>
        <w:ind w:firstLine="567"/>
        <w:jc w:val="both"/>
        <w:rPr>
          <w:sz w:val="28"/>
          <w:szCs w:val="28"/>
        </w:rPr>
      </w:pPr>
      <w:r w:rsidRPr="0053792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3" w:history="1">
        <w:r w:rsidRPr="00537923">
          <w:rPr>
            <w:rStyle w:val="a8"/>
            <w:sz w:val="28"/>
            <w:szCs w:val="28"/>
          </w:rPr>
          <w:t>частью 1.1 статьи 16</w:t>
        </w:r>
      </w:hyperlink>
      <w:r w:rsidRPr="00537923">
        <w:rPr>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55234" w:rsidRPr="00537923" w:rsidRDefault="00E55234" w:rsidP="00126103">
      <w:pPr>
        <w:pStyle w:val="aa"/>
        <w:spacing w:before="0" w:beforeAutospacing="0" w:after="0"/>
        <w:ind w:firstLine="567"/>
        <w:jc w:val="both"/>
        <w:rPr>
          <w:sz w:val="28"/>
          <w:szCs w:val="28"/>
        </w:rPr>
      </w:pPr>
      <w:r w:rsidRPr="00537923">
        <w:rPr>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history="1">
        <w:r w:rsidRPr="00537923">
          <w:rPr>
            <w:rStyle w:val="a8"/>
            <w:sz w:val="28"/>
            <w:szCs w:val="28"/>
          </w:rPr>
          <w:t>частью 1.1 статьи 16</w:t>
        </w:r>
      </w:hyperlink>
      <w:r w:rsidRPr="00537923">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5" w:history="1">
        <w:r w:rsidRPr="00537923">
          <w:rPr>
            <w:rStyle w:val="a8"/>
            <w:sz w:val="28"/>
            <w:szCs w:val="28"/>
          </w:rPr>
          <w:t>частью 1.1 статьи 16</w:t>
        </w:r>
      </w:hyperlink>
      <w:r w:rsidRPr="00537923">
        <w:rPr>
          <w:sz w:val="28"/>
          <w:szCs w:val="28"/>
        </w:rPr>
        <w:t xml:space="preserve"> Федерального закона от 27.07.2010 № </w:t>
      </w:r>
      <w:r w:rsidRPr="00537923">
        <w:rPr>
          <w:sz w:val="28"/>
          <w:szCs w:val="28"/>
        </w:rPr>
        <w:lastRenderedPageBreak/>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5234" w:rsidRPr="00537923" w:rsidRDefault="00E55234" w:rsidP="00126103">
      <w:pPr>
        <w:pStyle w:val="aa"/>
        <w:spacing w:before="0" w:beforeAutospacing="0" w:after="0"/>
        <w:ind w:firstLine="539"/>
        <w:jc w:val="both"/>
        <w:rPr>
          <w:sz w:val="28"/>
          <w:szCs w:val="28"/>
        </w:rPr>
      </w:pPr>
      <w:r w:rsidRPr="00537923">
        <w:rPr>
          <w:sz w:val="28"/>
          <w:szCs w:val="28"/>
        </w:rPr>
        <w:t>5.7. По результатам рассмотрения жалобы принимается одно из следующих решений:</w:t>
      </w:r>
    </w:p>
    <w:p w:rsidR="00E55234" w:rsidRPr="00537923" w:rsidRDefault="00E55234" w:rsidP="00126103">
      <w:pPr>
        <w:pStyle w:val="aa"/>
        <w:spacing w:before="0" w:beforeAutospacing="0" w:after="0"/>
        <w:ind w:firstLine="539"/>
        <w:jc w:val="both"/>
        <w:rPr>
          <w:sz w:val="28"/>
          <w:szCs w:val="28"/>
        </w:rPr>
      </w:pPr>
      <w:r w:rsidRPr="0053792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55234" w:rsidRPr="00537923" w:rsidRDefault="00E55234" w:rsidP="00126103">
      <w:pPr>
        <w:pStyle w:val="aa"/>
        <w:spacing w:before="0" w:beforeAutospacing="0" w:after="0"/>
        <w:ind w:firstLine="539"/>
        <w:jc w:val="both"/>
        <w:rPr>
          <w:sz w:val="28"/>
          <w:szCs w:val="28"/>
        </w:rPr>
      </w:pPr>
      <w:r w:rsidRPr="00537923">
        <w:rPr>
          <w:sz w:val="28"/>
          <w:szCs w:val="28"/>
        </w:rPr>
        <w:t>2) в удовлетворении жалобы отказывается.</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5.8. Не позднее дня, следующего за днем принятия решения, указанного в </w:t>
      </w:r>
      <w:hyperlink r:id="rId26" w:history="1">
        <w:r w:rsidRPr="00537923">
          <w:rPr>
            <w:rStyle w:val="a8"/>
            <w:sz w:val="28"/>
            <w:szCs w:val="28"/>
          </w:rPr>
          <w:t>пункте 5.7</w:t>
        </w:r>
      </w:hyperlink>
      <w:r w:rsidRPr="00537923">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234" w:rsidRPr="00537923" w:rsidRDefault="00E55234" w:rsidP="00126103">
      <w:pPr>
        <w:pStyle w:val="aa"/>
        <w:spacing w:before="0" w:beforeAutospacing="0" w:after="0"/>
        <w:ind w:firstLine="539"/>
        <w:jc w:val="both"/>
        <w:rPr>
          <w:sz w:val="28"/>
          <w:szCs w:val="28"/>
        </w:rPr>
      </w:pPr>
      <w:r w:rsidRPr="00537923">
        <w:rPr>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history="1">
        <w:r w:rsidRPr="00537923">
          <w:rPr>
            <w:rStyle w:val="a8"/>
            <w:sz w:val="28"/>
            <w:szCs w:val="28"/>
          </w:rPr>
          <w:t>пунктом 5.3</w:t>
        </w:r>
      </w:hyperlink>
      <w:r w:rsidRPr="00537923">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E55234" w:rsidRPr="00537923" w:rsidRDefault="00E55234" w:rsidP="00126103">
      <w:pPr>
        <w:pStyle w:val="aa"/>
        <w:spacing w:before="0" w:beforeAutospacing="0" w:after="0"/>
        <w:ind w:firstLine="720"/>
        <w:jc w:val="both"/>
        <w:rPr>
          <w:sz w:val="28"/>
          <w:szCs w:val="28"/>
        </w:rPr>
      </w:pPr>
    </w:p>
    <w:p w:rsidR="00E55234" w:rsidRPr="00537923" w:rsidRDefault="00E55234" w:rsidP="00126103">
      <w:pPr>
        <w:pStyle w:val="aa"/>
        <w:spacing w:before="0" w:beforeAutospacing="0" w:after="0"/>
        <w:jc w:val="both"/>
        <w:rPr>
          <w:sz w:val="28"/>
          <w:szCs w:val="28"/>
        </w:rPr>
      </w:pPr>
    </w:p>
    <w:p w:rsidR="00E55234" w:rsidRPr="00537923"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p>
    <w:p w:rsidR="00E55234" w:rsidRPr="00537923" w:rsidRDefault="00E55234" w:rsidP="00126103">
      <w:pPr>
        <w:pStyle w:val="aa"/>
        <w:spacing w:before="0" w:beforeAutospacing="0" w:after="0"/>
        <w:ind w:firstLine="539"/>
        <w:jc w:val="both"/>
        <w:rPr>
          <w:sz w:val="28"/>
          <w:szCs w:val="28"/>
        </w:rPr>
      </w:pPr>
    </w:p>
    <w:p w:rsidR="00E55234" w:rsidRPr="00126103" w:rsidRDefault="00E55234" w:rsidP="00126103">
      <w:pPr>
        <w:pStyle w:val="aa"/>
        <w:spacing w:before="0" w:beforeAutospacing="0" w:after="0"/>
        <w:ind w:firstLine="539"/>
        <w:jc w:val="both"/>
        <w:rPr>
          <w:sz w:val="28"/>
          <w:szCs w:val="28"/>
        </w:rPr>
      </w:pPr>
    </w:p>
    <w:p w:rsidR="00E55234" w:rsidRPr="00126103" w:rsidRDefault="00E55234" w:rsidP="00126103">
      <w:pPr>
        <w:pStyle w:val="aa"/>
        <w:spacing w:before="0" w:beforeAutospacing="0" w:after="0"/>
        <w:jc w:val="both"/>
        <w:rPr>
          <w:sz w:val="28"/>
          <w:szCs w:val="28"/>
        </w:rPr>
      </w:pPr>
    </w:p>
    <w:p w:rsidR="00E55234" w:rsidRPr="00126103" w:rsidRDefault="00E55234" w:rsidP="00126103">
      <w:pPr>
        <w:pStyle w:val="aa"/>
        <w:spacing w:before="0" w:beforeAutospacing="0" w:after="0"/>
        <w:jc w:val="both"/>
        <w:rPr>
          <w:sz w:val="28"/>
          <w:szCs w:val="28"/>
        </w:rPr>
      </w:pPr>
    </w:p>
    <w:p w:rsidR="00E55234" w:rsidRPr="00126103" w:rsidRDefault="00E55234" w:rsidP="00126103">
      <w:pPr>
        <w:pStyle w:val="aa"/>
        <w:spacing w:before="0" w:beforeAutospacing="0" w:after="0"/>
        <w:jc w:val="both"/>
        <w:rPr>
          <w:sz w:val="28"/>
          <w:szCs w:val="28"/>
        </w:rPr>
      </w:pPr>
    </w:p>
    <w:p w:rsidR="00E55234" w:rsidRPr="00126103" w:rsidRDefault="00E55234" w:rsidP="00126103">
      <w:pPr>
        <w:pStyle w:val="10"/>
        <w:shd w:val="clear" w:color="auto" w:fill="auto"/>
        <w:tabs>
          <w:tab w:val="left" w:pos="3927"/>
          <w:tab w:val="left" w:pos="8055"/>
        </w:tabs>
        <w:spacing w:before="0" w:after="0" w:line="240" w:lineRule="exact"/>
        <w:jc w:val="both"/>
        <w:rPr>
          <w:sz w:val="28"/>
          <w:szCs w:val="28"/>
        </w:rPr>
      </w:pPr>
    </w:p>
    <w:p w:rsidR="00E55234" w:rsidRPr="00126103" w:rsidRDefault="00E55234" w:rsidP="00126103">
      <w:pPr>
        <w:pStyle w:val="10"/>
        <w:shd w:val="clear" w:color="auto" w:fill="auto"/>
        <w:tabs>
          <w:tab w:val="left" w:pos="3927"/>
          <w:tab w:val="left" w:pos="8055"/>
        </w:tabs>
        <w:spacing w:before="0" w:after="0" w:line="240" w:lineRule="exact"/>
        <w:jc w:val="both"/>
        <w:rPr>
          <w:sz w:val="28"/>
          <w:szCs w:val="28"/>
        </w:rPr>
      </w:pPr>
    </w:p>
    <w:sectPr w:rsidR="00E55234" w:rsidRPr="00126103" w:rsidSect="00E55234">
      <w:headerReference w:type="even" r:id="rId28"/>
      <w:headerReference w:type="default" r:id="rId29"/>
      <w:pgSz w:w="11909" w:h="16834"/>
      <w:pgMar w:top="567" w:right="994"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7D7" w:rsidRDefault="00D777D7">
      <w:r>
        <w:separator/>
      </w:r>
    </w:p>
  </w:endnote>
  <w:endnote w:type="continuationSeparator" w:id="1">
    <w:p w:rsidR="00D777D7" w:rsidRDefault="00D77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7D7" w:rsidRDefault="00D777D7">
      <w:r>
        <w:separator/>
      </w:r>
    </w:p>
  </w:footnote>
  <w:footnote w:type="continuationSeparator" w:id="1">
    <w:p w:rsidR="00D777D7" w:rsidRDefault="00D77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C2" w:rsidRDefault="00BD04CE" w:rsidP="00103E88">
    <w:pPr>
      <w:pStyle w:val="a3"/>
      <w:framePr w:wrap="around" w:vAnchor="text" w:hAnchor="margin" w:xAlign="center" w:y="1"/>
      <w:rPr>
        <w:rStyle w:val="a4"/>
      </w:rPr>
    </w:pPr>
    <w:r>
      <w:rPr>
        <w:rStyle w:val="a4"/>
      </w:rPr>
      <w:fldChar w:fldCharType="begin"/>
    </w:r>
    <w:r w:rsidR="007846C2">
      <w:rPr>
        <w:rStyle w:val="a4"/>
      </w:rPr>
      <w:instrText xml:space="preserve">PAGE  </w:instrText>
    </w:r>
    <w:r>
      <w:rPr>
        <w:rStyle w:val="a4"/>
      </w:rPr>
      <w:fldChar w:fldCharType="separate"/>
    </w:r>
    <w:r w:rsidR="007846C2">
      <w:rPr>
        <w:rStyle w:val="a4"/>
        <w:noProof/>
      </w:rPr>
      <w:t>9</w:t>
    </w:r>
    <w:r>
      <w:rPr>
        <w:rStyle w:val="a4"/>
      </w:rPr>
      <w:fldChar w:fldCharType="end"/>
    </w:r>
  </w:p>
  <w:p w:rsidR="007846C2" w:rsidRDefault="007846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C2" w:rsidRPr="00F26029" w:rsidRDefault="00BD04CE" w:rsidP="00103E88">
    <w:pPr>
      <w:pStyle w:val="a3"/>
      <w:framePr w:wrap="around" w:vAnchor="text" w:hAnchor="page" w:x="6382" w:y="73"/>
      <w:rPr>
        <w:rStyle w:val="a4"/>
        <w:sz w:val="28"/>
        <w:szCs w:val="28"/>
      </w:rPr>
    </w:pPr>
    <w:r w:rsidRPr="00F26029">
      <w:rPr>
        <w:rStyle w:val="a4"/>
        <w:sz w:val="28"/>
        <w:szCs w:val="28"/>
      </w:rPr>
      <w:fldChar w:fldCharType="begin"/>
    </w:r>
    <w:r w:rsidR="007846C2" w:rsidRPr="00F26029">
      <w:rPr>
        <w:rStyle w:val="a4"/>
        <w:sz w:val="28"/>
        <w:szCs w:val="28"/>
      </w:rPr>
      <w:instrText xml:space="preserve">PAGE  </w:instrText>
    </w:r>
    <w:r w:rsidRPr="00F26029">
      <w:rPr>
        <w:rStyle w:val="a4"/>
        <w:sz w:val="28"/>
        <w:szCs w:val="28"/>
      </w:rPr>
      <w:fldChar w:fldCharType="separate"/>
    </w:r>
    <w:r w:rsidR="006F2EF9">
      <w:rPr>
        <w:rStyle w:val="a4"/>
        <w:noProof/>
        <w:sz w:val="28"/>
        <w:szCs w:val="28"/>
      </w:rPr>
      <w:t>1</w:t>
    </w:r>
    <w:r w:rsidRPr="00F26029">
      <w:rPr>
        <w:rStyle w:val="a4"/>
        <w:sz w:val="28"/>
        <w:szCs w:val="28"/>
      </w:rPr>
      <w:fldChar w:fldCharType="end"/>
    </w:r>
  </w:p>
  <w:p w:rsidR="007846C2" w:rsidRDefault="007846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B8A"/>
    <w:multiLevelType w:val="multilevel"/>
    <w:tmpl w:val="7124E16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189"/>
        </w:tabs>
        <w:ind w:left="1189"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567BD4"/>
    <w:multiLevelType w:val="hybridMultilevel"/>
    <w:tmpl w:val="4EE86FAE"/>
    <w:lvl w:ilvl="0" w:tplc="0419000F">
      <w:start w:val="1"/>
      <w:numFmt w:val="decimal"/>
      <w:lvlText w:val="%1."/>
      <w:lvlJc w:val="left"/>
      <w:pPr>
        <w:tabs>
          <w:tab w:val="num" w:pos="720"/>
        </w:tabs>
        <w:ind w:left="720" w:hanging="360"/>
      </w:pPr>
    </w:lvl>
    <w:lvl w:ilvl="1" w:tplc="E25C88B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B317E"/>
    <w:multiLevelType w:val="multilevel"/>
    <w:tmpl w:val="C0E001E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131E1378"/>
    <w:multiLevelType w:val="multilevel"/>
    <w:tmpl w:val="23F03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F3C66"/>
    <w:multiLevelType w:val="hybridMultilevel"/>
    <w:tmpl w:val="DAA2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55E9C"/>
    <w:multiLevelType w:val="hybridMultilevel"/>
    <w:tmpl w:val="D5FCA2D8"/>
    <w:lvl w:ilvl="0" w:tplc="476EC382">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6">
    <w:nsid w:val="24922977"/>
    <w:multiLevelType w:val="hybridMultilevel"/>
    <w:tmpl w:val="1D246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D4505A"/>
    <w:multiLevelType w:val="multilevel"/>
    <w:tmpl w:val="BC86D7EC"/>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4986DDD"/>
    <w:multiLevelType w:val="multilevel"/>
    <w:tmpl w:val="7124E16A"/>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457"/>
        </w:tabs>
        <w:ind w:left="1457"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06391D"/>
    <w:multiLevelType w:val="hybridMultilevel"/>
    <w:tmpl w:val="4FB42256"/>
    <w:lvl w:ilvl="0" w:tplc="909EA2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C0B2C4F"/>
    <w:multiLevelType w:val="multilevel"/>
    <w:tmpl w:val="B70A8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EA653C"/>
    <w:multiLevelType w:val="hybridMultilevel"/>
    <w:tmpl w:val="8E8AD8AE"/>
    <w:lvl w:ilvl="0" w:tplc="49387DF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72F16C6"/>
    <w:multiLevelType w:val="multilevel"/>
    <w:tmpl w:val="D8E0AE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4F23357A"/>
    <w:multiLevelType w:val="multilevel"/>
    <w:tmpl w:val="9B36145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4">
    <w:nsid w:val="60781699"/>
    <w:multiLevelType w:val="hybridMultilevel"/>
    <w:tmpl w:val="99224416"/>
    <w:lvl w:ilvl="0" w:tplc="90F81A1A">
      <w:start w:val="1"/>
      <w:numFmt w:val="decimal"/>
      <w:lvlText w:val="%1."/>
      <w:lvlJc w:val="left"/>
      <w:pPr>
        <w:tabs>
          <w:tab w:val="num" w:pos="986"/>
        </w:tabs>
        <w:ind w:left="986"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9BC6693"/>
    <w:multiLevelType w:val="multilevel"/>
    <w:tmpl w:val="C67E4E48"/>
    <w:lvl w:ilvl="0">
      <w:start w:val="4"/>
      <w:numFmt w:val="decimal"/>
      <w:lvlText w:val="%1."/>
      <w:lvlJc w:val="left"/>
      <w:pPr>
        <w:tabs>
          <w:tab w:val="num" w:pos="435"/>
        </w:tabs>
        <w:ind w:left="435" w:hanging="435"/>
      </w:pPr>
      <w:rPr>
        <w:rFonts w:hint="default"/>
        <w:b w:val="0"/>
      </w:rPr>
    </w:lvl>
    <w:lvl w:ilvl="1">
      <w:start w:val="2"/>
      <w:numFmt w:val="decimal"/>
      <w:lvlText w:val="%1.%2."/>
      <w:lvlJc w:val="left"/>
      <w:pPr>
        <w:tabs>
          <w:tab w:val="num" w:pos="1461"/>
        </w:tabs>
        <w:ind w:left="1461" w:hanging="720"/>
      </w:pPr>
      <w:rPr>
        <w:rFonts w:hint="default"/>
        <w:b w:val="0"/>
      </w:rPr>
    </w:lvl>
    <w:lvl w:ilvl="2">
      <w:start w:val="1"/>
      <w:numFmt w:val="decimal"/>
      <w:lvlText w:val="%1.%2.%3."/>
      <w:lvlJc w:val="left"/>
      <w:pPr>
        <w:tabs>
          <w:tab w:val="num" w:pos="2202"/>
        </w:tabs>
        <w:ind w:left="2202" w:hanging="720"/>
      </w:pPr>
      <w:rPr>
        <w:rFonts w:hint="default"/>
        <w:b w:val="0"/>
      </w:rPr>
    </w:lvl>
    <w:lvl w:ilvl="3">
      <w:start w:val="1"/>
      <w:numFmt w:val="decimal"/>
      <w:lvlText w:val="%1.%2.%3.%4."/>
      <w:lvlJc w:val="left"/>
      <w:pPr>
        <w:tabs>
          <w:tab w:val="num" w:pos="3303"/>
        </w:tabs>
        <w:ind w:left="3303" w:hanging="1080"/>
      </w:pPr>
      <w:rPr>
        <w:rFonts w:hint="default"/>
        <w:b w:val="0"/>
      </w:rPr>
    </w:lvl>
    <w:lvl w:ilvl="4">
      <w:start w:val="1"/>
      <w:numFmt w:val="decimal"/>
      <w:lvlText w:val="%1.%2.%3.%4.%5."/>
      <w:lvlJc w:val="left"/>
      <w:pPr>
        <w:tabs>
          <w:tab w:val="num" w:pos="4044"/>
        </w:tabs>
        <w:ind w:left="4044" w:hanging="1080"/>
      </w:pPr>
      <w:rPr>
        <w:rFonts w:hint="default"/>
        <w:b w:val="0"/>
      </w:rPr>
    </w:lvl>
    <w:lvl w:ilvl="5">
      <w:start w:val="1"/>
      <w:numFmt w:val="decimal"/>
      <w:lvlText w:val="%1.%2.%3.%4.%5.%6."/>
      <w:lvlJc w:val="left"/>
      <w:pPr>
        <w:tabs>
          <w:tab w:val="num" w:pos="5145"/>
        </w:tabs>
        <w:ind w:left="5145" w:hanging="1440"/>
      </w:pPr>
      <w:rPr>
        <w:rFonts w:hint="default"/>
        <w:b w:val="0"/>
      </w:rPr>
    </w:lvl>
    <w:lvl w:ilvl="6">
      <w:start w:val="1"/>
      <w:numFmt w:val="decimal"/>
      <w:lvlText w:val="%1.%2.%3.%4.%5.%6.%7."/>
      <w:lvlJc w:val="left"/>
      <w:pPr>
        <w:tabs>
          <w:tab w:val="num" w:pos="6246"/>
        </w:tabs>
        <w:ind w:left="6246" w:hanging="1800"/>
      </w:pPr>
      <w:rPr>
        <w:rFonts w:hint="default"/>
        <w:b w:val="0"/>
      </w:rPr>
    </w:lvl>
    <w:lvl w:ilvl="7">
      <w:start w:val="1"/>
      <w:numFmt w:val="decimal"/>
      <w:lvlText w:val="%1.%2.%3.%4.%5.%6.%7.%8."/>
      <w:lvlJc w:val="left"/>
      <w:pPr>
        <w:tabs>
          <w:tab w:val="num" w:pos="6987"/>
        </w:tabs>
        <w:ind w:left="6987" w:hanging="1800"/>
      </w:pPr>
      <w:rPr>
        <w:rFonts w:hint="default"/>
        <w:b w:val="0"/>
      </w:rPr>
    </w:lvl>
    <w:lvl w:ilvl="8">
      <w:start w:val="1"/>
      <w:numFmt w:val="decimal"/>
      <w:lvlText w:val="%1.%2.%3.%4.%5.%6.%7.%8.%9."/>
      <w:lvlJc w:val="left"/>
      <w:pPr>
        <w:tabs>
          <w:tab w:val="num" w:pos="8088"/>
        </w:tabs>
        <w:ind w:left="8088" w:hanging="2160"/>
      </w:pPr>
      <w:rPr>
        <w:rFonts w:hint="default"/>
        <w:b w:val="0"/>
      </w:rPr>
    </w:lvl>
  </w:abstractNum>
  <w:num w:numId="1">
    <w:abstractNumId w:val="14"/>
  </w:num>
  <w:num w:numId="2">
    <w:abstractNumId w:val="6"/>
  </w:num>
  <w:num w:numId="3">
    <w:abstractNumId w:val="2"/>
  </w:num>
  <w:num w:numId="4">
    <w:abstractNumId w:val="12"/>
  </w:num>
  <w:num w:numId="5">
    <w:abstractNumId w:val="13"/>
  </w:num>
  <w:num w:numId="6">
    <w:abstractNumId w:val="15"/>
  </w:num>
  <w:num w:numId="7">
    <w:abstractNumId w:val="7"/>
  </w:num>
  <w:num w:numId="8">
    <w:abstractNumId w:val="0"/>
  </w:num>
  <w:num w:numId="9">
    <w:abstractNumId w:val="9"/>
  </w:num>
  <w:num w:numId="10">
    <w:abstractNumId w:val="4"/>
  </w:num>
  <w:num w:numId="11">
    <w:abstractNumId w:val="8"/>
  </w:num>
  <w:num w:numId="12">
    <w:abstractNumId w:val="1"/>
  </w:num>
  <w:num w:numId="13">
    <w:abstractNumId w:val="10"/>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67"/>
  <w:displayVerticalDrawingGridEvery w:val="2"/>
  <w:characterSpacingControl w:val="doNotCompress"/>
  <w:footnotePr>
    <w:footnote w:id="0"/>
    <w:footnote w:id="1"/>
  </w:footnotePr>
  <w:endnotePr>
    <w:endnote w:id="0"/>
    <w:endnote w:id="1"/>
  </w:endnotePr>
  <w:compat/>
  <w:rsids>
    <w:rsidRoot w:val="00363656"/>
    <w:rsid w:val="0000014B"/>
    <w:rsid w:val="000003F0"/>
    <w:rsid w:val="00000FA7"/>
    <w:rsid w:val="00045484"/>
    <w:rsid w:val="000460CF"/>
    <w:rsid w:val="0009041D"/>
    <w:rsid w:val="000A61BC"/>
    <w:rsid w:val="000D523E"/>
    <w:rsid w:val="000E65F1"/>
    <w:rsid w:val="00103E88"/>
    <w:rsid w:val="001049ED"/>
    <w:rsid w:val="00126103"/>
    <w:rsid w:val="00156A23"/>
    <w:rsid w:val="00172601"/>
    <w:rsid w:val="00183BB6"/>
    <w:rsid w:val="0019187C"/>
    <w:rsid w:val="00194C11"/>
    <w:rsid w:val="001A0852"/>
    <w:rsid w:val="001A1688"/>
    <w:rsid w:val="001F5717"/>
    <w:rsid w:val="00206C7D"/>
    <w:rsid w:val="002220B1"/>
    <w:rsid w:val="00231D72"/>
    <w:rsid w:val="00271534"/>
    <w:rsid w:val="002830C4"/>
    <w:rsid w:val="00296616"/>
    <w:rsid w:val="002E38E0"/>
    <w:rsid w:val="002F5605"/>
    <w:rsid w:val="003101D9"/>
    <w:rsid w:val="0032276B"/>
    <w:rsid w:val="00335483"/>
    <w:rsid w:val="00363656"/>
    <w:rsid w:val="003648C6"/>
    <w:rsid w:val="00367666"/>
    <w:rsid w:val="00380BAD"/>
    <w:rsid w:val="0038610B"/>
    <w:rsid w:val="004109C3"/>
    <w:rsid w:val="004332A7"/>
    <w:rsid w:val="00450BFE"/>
    <w:rsid w:val="00474D8B"/>
    <w:rsid w:val="004864A6"/>
    <w:rsid w:val="004C32E8"/>
    <w:rsid w:val="004D480A"/>
    <w:rsid w:val="00507DA3"/>
    <w:rsid w:val="00526CE8"/>
    <w:rsid w:val="00527ACF"/>
    <w:rsid w:val="00535B92"/>
    <w:rsid w:val="00537923"/>
    <w:rsid w:val="0054757B"/>
    <w:rsid w:val="005654E6"/>
    <w:rsid w:val="00581385"/>
    <w:rsid w:val="005E7EE0"/>
    <w:rsid w:val="00663F99"/>
    <w:rsid w:val="00674554"/>
    <w:rsid w:val="006907BC"/>
    <w:rsid w:val="006D48C6"/>
    <w:rsid w:val="006E2942"/>
    <w:rsid w:val="006F2EF9"/>
    <w:rsid w:val="006F40B5"/>
    <w:rsid w:val="00713518"/>
    <w:rsid w:val="00741DDF"/>
    <w:rsid w:val="007648F6"/>
    <w:rsid w:val="007826D2"/>
    <w:rsid w:val="007846C2"/>
    <w:rsid w:val="007A7195"/>
    <w:rsid w:val="007C36E6"/>
    <w:rsid w:val="007F1AC5"/>
    <w:rsid w:val="00812C41"/>
    <w:rsid w:val="00863127"/>
    <w:rsid w:val="008923F3"/>
    <w:rsid w:val="008C1032"/>
    <w:rsid w:val="008C17E3"/>
    <w:rsid w:val="00921CD9"/>
    <w:rsid w:val="009246AD"/>
    <w:rsid w:val="00934E0D"/>
    <w:rsid w:val="009703FF"/>
    <w:rsid w:val="0097126B"/>
    <w:rsid w:val="009B1B51"/>
    <w:rsid w:val="009B2464"/>
    <w:rsid w:val="009B4491"/>
    <w:rsid w:val="00A160D5"/>
    <w:rsid w:val="00A358D1"/>
    <w:rsid w:val="00A4547D"/>
    <w:rsid w:val="00A831A3"/>
    <w:rsid w:val="00AC0F5C"/>
    <w:rsid w:val="00AD0847"/>
    <w:rsid w:val="00AD118D"/>
    <w:rsid w:val="00AE144F"/>
    <w:rsid w:val="00B75CA3"/>
    <w:rsid w:val="00B8312A"/>
    <w:rsid w:val="00B906A2"/>
    <w:rsid w:val="00BB34E0"/>
    <w:rsid w:val="00BC4139"/>
    <w:rsid w:val="00BD04CE"/>
    <w:rsid w:val="00BD1482"/>
    <w:rsid w:val="00C36D1C"/>
    <w:rsid w:val="00C633F6"/>
    <w:rsid w:val="00CB2E57"/>
    <w:rsid w:val="00CD0BFF"/>
    <w:rsid w:val="00CF377F"/>
    <w:rsid w:val="00D12D19"/>
    <w:rsid w:val="00D23CDD"/>
    <w:rsid w:val="00D35F59"/>
    <w:rsid w:val="00D453C2"/>
    <w:rsid w:val="00D46029"/>
    <w:rsid w:val="00D644E5"/>
    <w:rsid w:val="00D66C5D"/>
    <w:rsid w:val="00D73B26"/>
    <w:rsid w:val="00D777D7"/>
    <w:rsid w:val="00DA59AE"/>
    <w:rsid w:val="00DC1E46"/>
    <w:rsid w:val="00E10044"/>
    <w:rsid w:val="00E133BE"/>
    <w:rsid w:val="00E22EA0"/>
    <w:rsid w:val="00E55234"/>
    <w:rsid w:val="00E86E46"/>
    <w:rsid w:val="00ED4C4C"/>
    <w:rsid w:val="00F01EAF"/>
    <w:rsid w:val="00F40005"/>
    <w:rsid w:val="00F578FC"/>
    <w:rsid w:val="00F61922"/>
    <w:rsid w:val="00F932A0"/>
    <w:rsid w:val="00FA7E5E"/>
    <w:rsid w:val="00FC4406"/>
    <w:rsid w:val="00FE2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65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w:basedOn w:val="a"/>
    <w:rsid w:val="00363656"/>
    <w:pPr>
      <w:autoSpaceDE/>
      <w:autoSpaceDN/>
      <w:spacing w:after="160" w:line="240" w:lineRule="exact"/>
      <w:jc w:val="right"/>
    </w:pPr>
    <w:rPr>
      <w:lang w:val="en-GB" w:eastAsia="en-US"/>
    </w:rPr>
  </w:style>
  <w:style w:type="paragraph" w:styleId="a3">
    <w:name w:val="header"/>
    <w:basedOn w:val="a"/>
    <w:rsid w:val="00363656"/>
    <w:pPr>
      <w:widowControl/>
      <w:tabs>
        <w:tab w:val="center" w:pos="4677"/>
        <w:tab w:val="right" w:pos="9355"/>
      </w:tabs>
      <w:autoSpaceDE/>
      <w:autoSpaceDN/>
      <w:adjustRightInd/>
    </w:pPr>
    <w:rPr>
      <w:sz w:val="24"/>
      <w:szCs w:val="24"/>
    </w:rPr>
  </w:style>
  <w:style w:type="character" w:styleId="a4">
    <w:name w:val="page number"/>
    <w:basedOn w:val="a0"/>
    <w:rsid w:val="00363656"/>
  </w:style>
  <w:style w:type="paragraph" w:customStyle="1" w:styleId="ConsPlusNonformat">
    <w:name w:val="ConsPlusNonformat"/>
    <w:rsid w:val="00526CE8"/>
    <w:pPr>
      <w:widowControl w:val="0"/>
      <w:autoSpaceDE w:val="0"/>
      <w:autoSpaceDN w:val="0"/>
      <w:adjustRightInd w:val="0"/>
    </w:pPr>
    <w:rPr>
      <w:rFonts w:ascii="Courier New" w:hAnsi="Courier New" w:cs="Courier New"/>
    </w:rPr>
  </w:style>
  <w:style w:type="paragraph" w:customStyle="1" w:styleId="ConsPlusCell">
    <w:name w:val="ConsPlusCell"/>
    <w:rsid w:val="00526CE8"/>
    <w:pPr>
      <w:widowControl w:val="0"/>
      <w:autoSpaceDE w:val="0"/>
      <w:autoSpaceDN w:val="0"/>
      <w:adjustRightInd w:val="0"/>
    </w:pPr>
    <w:rPr>
      <w:rFonts w:ascii="Arial" w:hAnsi="Arial" w:cs="Arial"/>
    </w:rPr>
  </w:style>
  <w:style w:type="paragraph" w:customStyle="1" w:styleId="ConsPlusNormal">
    <w:name w:val="ConsPlusNormal"/>
    <w:rsid w:val="00526CE8"/>
    <w:pPr>
      <w:widowControl w:val="0"/>
      <w:autoSpaceDE w:val="0"/>
      <w:autoSpaceDN w:val="0"/>
      <w:adjustRightInd w:val="0"/>
      <w:ind w:firstLine="720"/>
    </w:pPr>
    <w:rPr>
      <w:sz w:val="24"/>
      <w:szCs w:val="24"/>
    </w:rPr>
  </w:style>
  <w:style w:type="table" w:styleId="a5">
    <w:name w:val="Table Grid"/>
    <w:basedOn w:val="a1"/>
    <w:rsid w:val="00526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38610B"/>
    <w:rPr>
      <w:rFonts w:ascii="Tahoma" w:hAnsi="Tahoma"/>
      <w:sz w:val="16"/>
      <w:szCs w:val="16"/>
    </w:rPr>
  </w:style>
  <w:style w:type="character" w:customStyle="1" w:styleId="a7">
    <w:name w:val="Текст выноски Знак"/>
    <w:link w:val="a6"/>
    <w:rsid w:val="0038610B"/>
    <w:rPr>
      <w:rFonts w:ascii="Tahoma" w:hAnsi="Tahoma" w:cs="Tahoma"/>
      <w:sz w:val="16"/>
      <w:szCs w:val="16"/>
    </w:rPr>
  </w:style>
  <w:style w:type="character" w:styleId="a8">
    <w:name w:val="Hyperlink"/>
    <w:rsid w:val="003101D9"/>
    <w:rPr>
      <w:color w:val="000080"/>
      <w:u w:val="single"/>
    </w:rPr>
  </w:style>
  <w:style w:type="paragraph" w:customStyle="1" w:styleId="ConsPlusTitle">
    <w:name w:val="ConsPlusTitle"/>
    <w:rsid w:val="003101D9"/>
    <w:pPr>
      <w:widowControl w:val="0"/>
      <w:suppressAutoHyphens/>
      <w:autoSpaceDE w:val="0"/>
    </w:pPr>
    <w:rPr>
      <w:b/>
      <w:bCs/>
      <w:sz w:val="24"/>
      <w:szCs w:val="24"/>
      <w:lang w:eastAsia="zh-CN"/>
    </w:rPr>
  </w:style>
  <w:style w:type="character" w:customStyle="1" w:styleId="a9">
    <w:name w:val="Основной текст_"/>
    <w:basedOn w:val="a0"/>
    <w:link w:val="10"/>
    <w:rsid w:val="00CD0BFF"/>
    <w:rPr>
      <w:spacing w:val="4"/>
      <w:shd w:val="clear" w:color="auto" w:fill="FFFFFF"/>
    </w:rPr>
  </w:style>
  <w:style w:type="paragraph" w:customStyle="1" w:styleId="10">
    <w:name w:val="Основной текст1"/>
    <w:basedOn w:val="a"/>
    <w:link w:val="a9"/>
    <w:rsid w:val="00CD0BFF"/>
    <w:pPr>
      <w:shd w:val="clear" w:color="auto" w:fill="FFFFFF"/>
      <w:autoSpaceDE/>
      <w:autoSpaceDN/>
      <w:adjustRightInd/>
      <w:spacing w:before="360" w:after="720" w:line="0" w:lineRule="atLeast"/>
    </w:pPr>
    <w:rPr>
      <w:spacing w:val="4"/>
    </w:rPr>
  </w:style>
  <w:style w:type="paragraph" w:styleId="aa">
    <w:name w:val="Normal (Web)"/>
    <w:basedOn w:val="a"/>
    <w:uiPriority w:val="99"/>
    <w:unhideWhenUsed/>
    <w:rsid w:val="00E55234"/>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387147145">
      <w:bodyDiv w:val="1"/>
      <w:marLeft w:val="0"/>
      <w:marRight w:val="0"/>
      <w:marTop w:val="0"/>
      <w:marBottom w:val="0"/>
      <w:divBdr>
        <w:top w:val="none" w:sz="0" w:space="0" w:color="auto"/>
        <w:left w:val="none" w:sz="0" w:space="0" w:color="auto"/>
        <w:bottom w:val="none" w:sz="0" w:space="0" w:color="auto"/>
        <w:right w:val="none" w:sz="0" w:space="0" w:color="auto"/>
      </w:divBdr>
    </w:div>
    <w:div w:id="7387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533B4B289FC1079F5EFCDD5692FD26397524F13BD1AA45656EF9646371C8E47C5BA0465FA8B1D5D9BEh9C"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21" Type="http://schemas.openxmlformats.org/officeDocument/2006/relationships/hyperlink" Target="consultantplus://offline/ref=A9F9835C0461078DD6DE37EC663D81FF5D36D587A31A3DE5A1F3990AD54346740054CB3C08C571AE69A4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533B4B289FC1079F5EFCDD5692FD26397524F13BD1AA45656EF9646371C8E47C5BA0465FA8B1D5DEBEh5C" TargetMode="External"/><Relationship Id="rId25"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FBEh8C" TargetMode="External"/><Relationship Id="rId20" Type="http://schemas.openxmlformats.org/officeDocument/2006/relationships/hyperlink" Target="consultantplus://offline/ref=7D95CA8BE76DCFE6F4B1F8E7D355FF101B865C950DB6E25E8F1266147BCB50D5A6E152BE807EE7DCu341B"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footnotes" Target="footnotes.xml"/><Relationship Id="rId15" Type="http://schemas.openxmlformats.org/officeDocument/2006/relationships/hyperlink" Target="consultantplus://offline/ref=533B4B289FC1079F5EFCDD5692FD26397524F13BD1AA45656EF9646371C8E47C5BA0465FA8B1D5DFBEh5C" TargetMode="External"/><Relationship Id="rId23" Type="http://schemas.openxmlformats.org/officeDocument/2006/relationships/hyperlink" Target="consultantplus://offline/ref=ED7B67319EB7F2BA969A4096AD5B52E8F3B8791B07A59788A41252D19D4CA7D0268826D0FDC22ACE11F9C" TargetMode="External"/><Relationship Id="rId28" Type="http://schemas.openxmlformats.org/officeDocument/2006/relationships/header" Target="header1.xm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7EE3CF61C67D68566605E3B0F7E2C9DAD51248D42511FC698B935BA3629B659AC68C9E84990F2B21636BC3wCBE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533B4B289FC1079F5EFCDD5692FD26397524F13BD1AA45656EF9646371C8E47C5BA0465FA8B1D5D8BEh3C" TargetMode="External"/><Relationship Id="rId22" Type="http://schemas.openxmlformats.org/officeDocument/2006/relationships/hyperlink" Target="consultantplus://offline/ref=7AC2E0AA59CB081FDDF4D03550A331E7316FD8E83B68ED41D8AB54BA15F5E48BF5AB9C03A7CE647AK4EFC" TargetMode="External"/><Relationship Id="rId27" Type="http://schemas.openxmlformats.org/officeDocument/2006/relationships/hyperlink" Target="consultantplus://offline/ref=AE5AEAB5463DCD786109766DEAEBD6287B54421C5EF10B4E02E6E5CA7D89AB6B42044ED26D9696EAAABAF6y8pD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5166</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ГФУ</Company>
  <LinksUpToDate>false</LinksUpToDate>
  <CharactersWithSpaces>34544</CharactersWithSpaces>
  <SharedDoc>false</SharedDoc>
  <HLinks>
    <vt:vector size="12" baseType="variant">
      <vt:variant>
        <vt:i4>3342443</vt:i4>
      </vt:variant>
      <vt:variant>
        <vt:i4>3</vt:i4>
      </vt:variant>
      <vt:variant>
        <vt:i4>0</vt:i4>
      </vt:variant>
      <vt:variant>
        <vt:i4>5</vt:i4>
      </vt:variant>
      <vt:variant>
        <vt:lpwstr>consultantplus://offline/ref=20A755840EA95B9B87EFE11FE2FEDC23FD749BEE02AC0B23BB82098C06455167AB5BFB991E00CB35V5lEC</vt:lpwstr>
      </vt:variant>
      <vt:variant>
        <vt:lpwstr/>
      </vt:variant>
      <vt:variant>
        <vt:i4>590956</vt:i4>
      </vt:variant>
      <vt:variant>
        <vt:i4>0</vt:i4>
      </vt:variant>
      <vt:variant>
        <vt:i4>0</vt:i4>
      </vt:variant>
      <vt:variant>
        <vt:i4>5</vt:i4>
      </vt:variant>
      <vt:variant>
        <vt:lpwstr>D:\Общяя папка\Вероника\М.Х\на согласование\постановление об утв. положения 1.docx</vt:lpwstr>
      </vt:variant>
      <vt:variant>
        <vt:lpwstr>Par38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ОАБП</dc:creator>
  <cp:lastModifiedBy>User</cp:lastModifiedBy>
  <cp:revision>5</cp:revision>
  <cp:lastPrinted>2018-07-18T08:01:00Z</cp:lastPrinted>
  <dcterms:created xsi:type="dcterms:W3CDTF">2018-07-18T07:41:00Z</dcterms:created>
  <dcterms:modified xsi:type="dcterms:W3CDTF">2023-04-10T07:02:00Z</dcterms:modified>
</cp:coreProperties>
</file>