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245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048" w:rsidRPr="00F03BC6" w:rsidRDefault="00445048" w:rsidP="00445048">
      <w:pPr>
        <w:pStyle w:val="a7"/>
        <w:jc w:val="center"/>
        <w:rPr>
          <w:rFonts w:ascii="Times New Roman" w:hAnsi="Times New Roman" w:cs="Times New Roman"/>
        </w:rPr>
      </w:pP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АДМИНИСТРАЦИЯ  ШАЛОБОЛИНСКОГО  СЕЛЬСОВЕТА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КУРАГИНСКОГО  РАЙОНА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КРАСНОЯРСКОГО    КРАЯ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45048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45048" w:rsidRPr="001B532A" w:rsidRDefault="00EE6FF1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445048" w:rsidRPr="001B532A">
        <w:rPr>
          <w:rFonts w:ascii="Times New Roman" w:hAnsi="Times New Roman" w:cs="Times New Roman"/>
          <w:sz w:val="28"/>
          <w:szCs w:val="28"/>
        </w:rPr>
        <w:t xml:space="preserve"> </w:t>
      </w:r>
      <w:r w:rsidR="00445048">
        <w:rPr>
          <w:rFonts w:ascii="Times New Roman" w:hAnsi="Times New Roman" w:cs="Times New Roman"/>
          <w:sz w:val="28"/>
          <w:szCs w:val="28"/>
        </w:rPr>
        <w:t xml:space="preserve">.2022                         </w:t>
      </w:r>
      <w:r w:rsidR="00445048" w:rsidRPr="001B532A">
        <w:rPr>
          <w:rFonts w:ascii="Times New Roman" w:hAnsi="Times New Roman" w:cs="Times New Roman"/>
          <w:sz w:val="28"/>
          <w:szCs w:val="28"/>
        </w:rPr>
        <w:t xml:space="preserve">    с.  Шалоболино                            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445048" w:rsidRPr="001B532A">
        <w:rPr>
          <w:rFonts w:ascii="Times New Roman" w:hAnsi="Times New Roman" w:cs="Times New Roman"/>
          <w:sz w:val="28"/>
          <w:szCs w:val="28"/>
        </w:rPr>
        <w:t>-п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972DA8" w:rsidRDefault="00445048" w:rsidP="004A18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127" w:rsidRPr="00277A65" w:rsidRDefault="00445048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77A65">
        <w:rPr>
          <w:rFonts w:ascii="Times New Roman" w:hAnsi="Times New Roman" w:cs="Times New Roman"/>
          <w:sz w:val="28"/>
          <w:szCs w:val="28"/>
        </w:rPr>
        <w:t xml:space="preserve">   </w:t>
      </w:r>
      <w:r w:rsidR="00EE6FF1" w:rsidRPr="00277A65">
        <w:rPr>
          <w:rFonts w:ascii="Times New Roman" w:hAnsi="Times New Roman" w:cs="Times New Roman"/>
          <w:sz w:val="28"/>
          <w:szCs w:val="28"/>
        </w:rPr>
        <w:t>Утвердить схему водоснабжения Шалоболинского сельсовета  Курагинского района на период с 2022 по 2030 годы</w:t>
      </w:r>
    </w:p>
    <w:p w:rsidR="00EE6FF1" w:rsidRPr="00277A65" w:rsidRDefault="00EE6FF1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E6FF1" w:rsidRPr="00277A65" w:rsidRDefault="00445048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77A65">
        <w:rPr>
          <w:rFonts w:ascii="Times New Roman" w:hAnsi="Times New Roman" w:cs="Times New Roman"/>
          <w:sz w:val="28"/>
          <w:szCs w:val="28"/>
        </w:rPr>
        <w:t xml:space="preserve"> </w:t>
      </w:r>
      <w:r w:rsidR="00EE6FF1" w:rsidRPr="00277A65">
        <w:rPr>
          <w:rFonts w:ascii="Times New Roman" w:hAnsi="Times New Roman" w:cs="Times New Roman"/>
          <w:sz w:val="28"/>
          <w:szCs w:val="28"/>
        </w:rPr>
        <w:t>   В соответствии с Федеральными законами от 6 октября 2003 года № 131-ФЗ «Об общих принципах организации местного самоуправления в Российской Федерации,  Федерального закона от 07.12.2011 №416-ФЗ «О водоснабжении и водоотведении» ПОСТАНОВЛЯЮ:</w:t>
      </w:r>
    </w:p>
    <w:p w:rsidR="00EE6FF1" w:rsidRPr="00277A65" w:rsidRDefault="00EE6FF1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77A65">
        <w:rPr>
          <w:rFonts w:ascii="Times New Roman" w:hAnsi="Times New Roman" w:cs="Times New Roman"/>
          <w:sz w:val="28"/>
          <w:szCs w:val="28"/>
        </w:rPr>
        <w:t> </w:t>
      </w:r>
    </w:p>
    <w:p w:rsidR="00EE6FF1" w:rsidRPr="00277A65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6FF1" w:rsidRPr="00277A65">
        <w:rPr>
          <w:rFonts w:ascii="Times New Roman" w:hAnsi="Times New Roman" w:cs="Times New Roman"/>
          <w:sz w:val="28"/>
          <w:szCs w:val="28"/>
        </w:rPr>
        <w:t>Утвердить схему водоснабжения Шалоболинского сельсовета  Курагинского района на период с 2022 по 2030 годы согласно приложению.</w:t>
      </w:r>
    </w:p>
    <w:p w:rsidR="00EE6FF1" w:rsidRPr="00277A65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2.     </w:t>
      </w:r>
      <w:r w:rsidR="00EE6FF1" w:rsidRPr="00277A65">
        <w:rPr>
          <w:rFonts w:ascii="Times New Roman" w:hAnsi="Times New Roman" w:cs="Times New Roman"/>
          <w:sz w:val="28"/>
          <w:szCs w:val="28"/>
        </w:rPr>
        <w:t xml:space="preserve">Определить единой </w:t>
      </w:r>
      <w:proofErr w:type="spellStart"/>
      <w:r w:rsidR="00EE6FF1" w:rsidRPr="00277A65">
        <w:rPr>
          <w:rFonts w:ascii="Times New Roman" w:hAnsi="Times New Roman" w:cs="Times New Roman"/>
          <w:sz w:val="28"/>
          <w:szCs w:val="28"/>
        </w:rPr>
        <w:t>водоснабжающей</w:t>
      </w:r>
      <w:proofErr w:type="spellEnd"/>
      <w:r w:rsidR="00EE6FF1" w:rsidRPr="00277A65">
        <w:rPr>
          <w:rFonts w:ascii="Times New Roman" w:hAnsi="Times New Roman" w:cs="Times New Roman"/>
          <w:sz w:val="28"/>
          <w:szCs w:val="28"/>
        </w:rPr>
        <w:t xml:space="preserve"> организацией в </w:t>
      </w:r>
      <w:proofErr w:type="gramStart"/>
      <w:r w:rsidR="00EE6FF1" w:rsidRPr="00277A65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EE6FF1" w:rsidRPr="00277A65" w:rsidRDefault="00EE6FF1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7A65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277A65">
        <w:rPr>
          <w:rFonts w:ascii="Times New Roman" w:hAnsi="Times New Roman" w:cs="Times New Roman"/>
          <w:sz w:val="28"/>
          <w:szCs w:val="28"/>
        </w:rPr>
        <w:t xml:space="preserve"> Шалоболинский сельсовет – муниципальное предприятие "Автоколонна Курагинского района"</w:t>
      </w:r>
    </w:p>
    <w:p w:rsidR="00277A65" w:rsidRPr="008C30DE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6FF1" w:rsidRPr="00277A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6FF1" w:rsidRPr="00277A65"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от </w:t>
      </w:r>
      <w:r>
        <w:rPr>
          <w:rFonts w:ascii="Times New Roman" w:hAnsi="Times New Roman" w:cs="Times New Roman"/>
          <w:sz w:val="28"/>
          <w:szCs w:val="28"/>
        </w:rPr>
        <w:t>29.06.2020</w:t>
      </w:r>
      <w:r w:rsidR="00EE6FF1" w:rsidRPr="00277A6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25-п</w:t>
      </w:r>
      <w:r w:rsidR="00EE6FF1" w:rsidRPr="00277A65">
        <w:rPr>
          <w:rFonts w:ascii="Times New Roman" w:hAnsi="Times New Roman" w:cs="Times New Roman"/>
          <w:sz w:val="28"/>
          <w:szCs w:val="28"/>
        </w:rPr>
        <w:t xml:space="preserve"> «</w:t>
      </w:r>
      <w:r w:rsidRPr="008C30DE">
        <w:rPr>
          <w:rFonts w:ascii="Times New Roman" w:hAnsi="Times New Roman" w:cs="Times New Roman"/>
          <w:sz w:val="28"/>
          <w:szCs w:val="28"/>
        </w:rPr>
        <w:t xml:space="preserve">Об утверждении схемы  водоснабжения  муниципального образования </w:t>
      </w:r>
    </w:p>
    <w:p w:rsidR="00EE6FF1" w:rsidRPr="00277A65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C30DE">
        <w:rPr>
          <w:rFonts w:ascii="Times New Roman" w:hAnsi="Times New Roman" w:cs="Times New Roman"/>
          <w:sz w:val="28"/>
          <w:szCs w:val="28"/>
        </w:rPr>
        <w:t>Шалоболинский   сельсовет на период  2020-2028  годы</w:t>
      </w:r>
      <w:r w:rsidR="00EE6FF1" w:rsidRPr="00277A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FF1" w:rsidRPr="00277A65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E6FF1" w:rsidRPr="00277A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E6FF1" w:rsidRPr="00277A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6FF1" w:rsidRPr="00277A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E6FF1" w:rsidRPr="00277A65" w:rsidRDefault="00277A65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6FF1" w:rsidRPr="00277A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FF1" w:rsidRPr="00277A65">
        <w:rPr>
          <w:rFonts w:ascii="Times New Roman" w:hAnsi="Times New Roman" w:cs="Times New Roman"/>
          <w:sz w:val="28"/>
          <w:szCs w:val="28"/>
        </w:rPr>
        <w:t>Постановление вступает в силу со дня, следующего за днем его официального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Сельский вестник</w:t>
      </w:r>
      <w:r w:rsidR="00EE6FF1" w:rsidRPr="00277A65">
        <w:rPr>
          <w:rFonts w:ascii="Times New Roman" w:hAnsi="Times New Roman" w:cs="Times New Roman"/>
          <w:sz w:val="28"/>
          <w:szCs w:val="28"/>
        </w:rPr>
        <w:t>».</w:t>
      </w:r>
    </w:p>
    <w:p w:rsidR="00461FDA" w:rsidRPr="00277A65" w:rsidRDefault="00461FDA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61FDA" w:rsidRDefault="00461FDA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77A65">
        <w:rPr>
          <w:rFonts w:ascii="Times New Roman" w:hAnsi="Times New Roman" w:cs="Times New Roman"/>
          <w:sz w:val="28"/>
          <w:szCs w:val="28"/>
        </w:rPr>
        <w:t xml:space="preserve">Глава  сельсовета                                                                  </w:t>
      </w:r>
      <w:r w:rsidR="00D760D8" w:rsidRPr="00277A65">
        <w:rPr>
          <w:rFonts w:ascii="Times New Roman" w:hAnsi="Times New Roman" w:cs="Times New Roman"/>
          <w:sz w:val="28"/>
          <w:szCs w:val="28"/>
        </w:rPr>
        <w:t>А.С.Антошкина</w:t>
      </w: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Pr="001B2054" w:rsidRDefault="001B2054" w:rsidP="00277A65">
      <w:pPr>
        <w:pStyle w:val="a7"/>
        <w:jc w:val="both"/>
        <w:rPr>
          <w:rFonts w:ascii="Times New Roman" w:hAnsi="Times New Roman" w:cs="Times New Roman"/>
        </w:rPr>
      </w:pPr>
    </w:p>
    <w:p w:rsidR="001B2054" w:rsidRPr="001B2054" w:rsidRDefault="001B2054" w:rsidP="001B20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>СХЕМА ВОДОСНАБЖЕНИЯ МУНИЦИПАЛЬНОГО ОБРАЗОВАНИЯ ШАЛОБОЛИНСКОГО СЕЛЬСОВЕТА</w:t>
      </w:r>
    </w:p>
    <w:p w:rsidR="001B2054" w:rsidRPr="001B2054" w:rsidRDefault="001B2054" w:rsidP="001B2054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B2054">
        <w:rPr>
          <w:rFonts w:ascii="Times New Roman" w:hAnsi="Times New Roman" w:cs="Times New Roman"/>
          <w:sz w:val="24"/>
          <w:szCs w:val="24"/>
        </w:rPr>
        <w:t>Основанием для разработки схемы водоснабжения муниципального образования Шалоболинского сельсовета Курагинского района является:</w:t>
      </w:r>
    </w:p>
    <w:p w:rsidR="001B2054" w:rsidRPr="001B2054" w:rsidRDefault="001B2054" w:rsidP="001B205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Федеральный закон от 30.12.2004г. №210-ФЗ «Об основах регулирования тарифов организаций коммунального комплекса»;</w:t>
      </w:r>
    </w:p>
    <w:p w:rsidR="001B2054" w:rsidRPr="001B2054" w:rsidRDefault="001B2054" w:rsidP="001B205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Постановление Администрации Шалоболинского сельсовета от 20.11.2013 №45-п «О создании рабочей группы по разработке схем теплоснабжения, водоснабжения и водоотведения Шалоболинского сельсовета»;</w:t>
      </w:r>
    </w:p>
    <w:p w:rsidR="001B2054" w:rsidRPr="001B2054" w:rsidRDefault="001B2054" w:rsidP="001B205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Постановление Администрации Шалоболинского сельсовета от 19.11.2013 №44-п «Об утверждении графика разработки и утверждения схем водоснабжения и водоотведения муниципального образования Шалоболинский сельсовет»;</w:t>
      </w:r>
    </w:p>
    <w:p w:rsidR="001B2054" w:rsidRPr="001B2054" w:rsidRDefault="001B2054" w:rsidP="001B205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«Правила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№83;</w:t>
      </w:r>
    </w:p>
    <w:p w:rsidR="001B2054" w:rsidRPr="001B2054" w:rsidRDefault="001B2054" w:rsidP="001B205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Водный кодекс Российской Федерации.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 xml:space="preserve">Состав схемы водоснабжения муниципального образования Шалоболинского сельсовета на </w:t>
      </w:r>
      <w:r w:rsidRPr="001B20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период до 2030 года.</w:t>
      </w:r>
    </w:p>
    <w:p w:rsidR="001B2054" w:rsidRPr="001B2054" w:rsidRDefault="001B2054" w:rsidP="001B205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Разработанная схема водоснабжения сельского поселения включает в себя: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Цели и задачи разработки схемы водоснабжения.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Общая характеристика сельского поселения.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Принципиальная схема водоснабжения.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Графическая часть схемы холодного водоснабжения.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Существующее положение в сфере холодного водоснабжения.</w:t>
      </w:r>
    </w:p>
    <w:p w:rsidR="001B2054" w:rsidRPr="001B2054" w:rsidRDefault="001B2054" w:rsidP="001B205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Предложения реконструкции и технического перевооружения источников водоснабжения.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>Цели и задачи разработки схемы водоснабжения муниципального образования Шалоболинского сельсовета</w:t>
      </w:r>
    </w:p>
    <w:p w:rsidR="001B2054" w:rsidRPr="001B2054" w:rsidRDefault="001B2054" w:rsidP="001B20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Схема включает первоочередные мероприятия по созданию и развитию централизованных систем водоснабжения, повышению надежности функционирования систем, обеспечение комфортных и безопасных условий для проживания в муниципальном образовании Шалоболинского сельсовета, обеспечению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водоснабжения, внедрения энергосберегающих технологий.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lastRenderedPageBreak/>
        <w:t xml:space="preserve">     Основными задачами при разработке схемы водоснабжения сельского поселения на период до 2030г. являются:</w:t>
      </w:r>
    </w:p>
    <w:p w:rsidR="001B2054" w:rsidRPr="001B2054" w:rsidRDefault="001B2054" w:rsidP="001B205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Обследование системы водоснабжения и анализ существующей ситуации в водоснабжении сельского поселения.</w:t>
      </w:r>
    </w:p>
    <w:p w:rsidR="001B2054" w:rsidRPr="001B2054" w:rsidRDefault="001B2054" w:rsidP="001B205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Выбор оптимального варианта развития водоснабжения и основные рекомендации по развитию системы водоснабжения сельского поселения до 2030 года.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2054">
        <w:rPr>
          <w:rFonts w:ascii="Times New Roman" w:hAnsi="Times New Roman" w:cs="Times New Roman"/>
          <w:sz w:val="24"/>
          <w:szCs w:val="24"/>
        </w:rPr>
        <w:t>Водоснабжающая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организация определяется схемой водоснабжения. Мероприятия по развитию системы водоснабжения, предусмотренные настоящей схемой, могут включаться в </w:t>
      </w:r>
      <w:r w:rsidRPr="001B2054">
        <w:rPr>
          <w:rFonts w:ascii="Times New Roman" w:hAnsi="Times New Roman" w:cs="Times New Roman"/>
          <w:sz w:val="24"/>
          <w:szCs w:val="24"/>
          <w:u w:val="single"/>
        </w:rPr>
        <w:t>инвестиционную программу</w:t>
      </w:r>
      <w:r w:rsidRPr="001B2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054">
        <w:rPr>
          <w:rFonts w:ascii="Times New Roman" w:hAnsi="Times New Roman" w:cs="Times New Roman"/>
          <w:sz w:val="24"/>
          <w:szCs w:val="24"/>
        </w:rPr>
        <w:t>водоснабжающей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организации и, как следствие, могут быть  включены в соответствующий тариф организации </w:t>
      </w:r>
      <w:r w:rsidRPr="001B2054">
        <w:rPr>
          <w:rFonts w:ascii="Times New Roman" w:hAnsi="Times New Roman" w:cs="Times New Roman"/>
          <w:sz w:val="24"/>
          <w:szCs w:val="24"/>
          <w:u w:val="single"/>
        </w:rPr>
        <w:t>коммунального комплекса</w:t>
      </w:r>
      <w:r w:rsidRPr="001B2054">
        <w:rPr>
          <w:rFonts w:ascii="Times New Roman" w:hAnsi="Times New Roman" w:cs="Times New Roman"/>
          <w:sz w:val="24"/>
          <w:szCs w:val="24"/>
        </w:rPr>
        <w:t>.</w:t>
      </w:r>
    </w:p>
    <w:p w:rsidR="001B2054" w:rsidRPr="001B2054" w:rsidRDefault="001B2054" w:rsidP="001B2054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</w:rPr>
        <w:t>Общая характеристика МО Шалоболинского  сельсовета</w:t>
      </w:r>
    </w:p>
    <w:p w:rsidR="001B2054" w:rsidRPr="001B2054" w:rsidRDefault="001B2054" w:rsidP="001B205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B2054" w:rsidRPr="001B2054" w:rsidRDefault="001B2054" w:rsidP="001B2054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1B2054">
        <w:rPr>
          <w:rFonts w:ascii="Times New Roman" w:hAnsi="Times New Roman" w:cs="Times New Roman"/>
          <w:sz w:val="24"/>
          <w:szCs w:val="24"/>
        </w:rPr>
        <w:t>Территория Шалоболинского сельсовета расположена на северо-западе Красноярского</w:t>
      </w:r>
      <w:proofErr w:type="gramEnd"/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края, в южной части Курагинского района. В состав территории сельсовета входят земли населенных пунктов села Шалоболино, деревни Курганчики, д</w:t>
      </w:r>
      <w:proofErr w:type="gramStart"/>
      <w:r w:rsidRPr="001B2054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1B2054">
        <w:rPr>
          <w:rFonts w:ascii="Times New Roman" w:hAnsi="Times New Roman" w:cs="Times New Roman"/>
          <w:sz w:val="24"/>
          <w:szCs w:val="24"/>
        </w:rPr>
        <w:t xml:space="preserve">льинка, </w:t>
      </w:r>
      <w:proofErr w:type="spellStart"/>
      <w:r w:rsidRPr="001B2054">
        <w:rPr>
          <w:rFonts w:ascii="Times New Roman" w:hAnsi="Times New Roman" w:cs="Times New Roman"/>
          <w:sz w:val="24"/>
          <w:szCs w:val="24"/>
        </w:rPr>
        <w:t>пос.Усть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054">
        <w:rPr>
          <w:rFonts w:ascii="Times New Roman" w:hAnsi="Times New Roman" w:cs="Times New Roman"/>
          <w:sz w:val="24"/>
          <w:szCs w:val="24"/>
        </w:rPr>
        <w:t>Шушь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>.</w:t>
      </w:r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Общая площадь муниципального образования Шалоболинский сельсовет, в границах плана, составляет 2500,83 га. </w:t>
      </w:r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Климат резко-континентальный, влажный, в основном с холодной продолжительной зимой и умеренно жарким летом. Среднегодовая многолетняя температура воздуха составляет – 0.1 градус. Самым теплым месяцем является июль, средняя температура которого колеблется в пределах 17.8 – 18.7 градусов. Средняя температура зимы (январь) составляет – 19.6 градусов мороза.</w:t>
      </w:r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Численность постоянного населения сельсовета, по состоянию на 01.10.2022 года, составляет 1070 человек по всем населенным пунктам. </w:t>
      </w:r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Общая площадь жилищного фонда составляет 30,8 тыс. кв</w:t>
      </w:r>
      <w:proofErr w:type="gramStart"/>
      <w:r w:rsidRPr="001B205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B2054">
        <w:rPr>
          <w:rFonts w:ascii="Times New Roman" w:hAnsi="Times New Roman" w:cs="Times New Roman"/>
          <w:sz w:val="24"/>
          <w:szCs w:val="24"/>
        </w:rPr>
        <w:t>етров, 539 домов. Благоустроенного жилья на территории нет. Протяженность улично-дорожной сети составляет 18,9 км.</w:t>
      </w:r>
    </w:p>
    <w:p w:rsidR="001B2054" w:rsidRPr="001B2054" w:rsidRDefault="001B2054" w:rsidP="001B2054">
      <w:pPr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На территории сельсовета расположены 6 магазинов, 3 СДК, Шалоболинская СОШ №18, детский сад, ООО «Шалоболинское», почтовое отделение, 2 ФАПа, отделение Сберкасса, Свято-Троицкий храм, муниципальная пожарная охрана.</w:t>
      </w:r>
    </w:p>
    <w:p w:rsidR="001B2054" w:rsidRPr="001B2054" w:rsidRDefault="001B2054" w:rsidP="001B20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B2054">
        <w:rPr>
          <w:rFonts w:ascii="Times New Roman" w:hAnsi="Times New Roman" w:cs="Times New Roman"/>
          <w:b/>
          <w:sz w:val="24"/>
          <w:szCs w:val="24"/>
        </w:rPr>
        <w:t xml:space="preserve">. Существующее положение в сфере холодного </w:t>
      </w:r>
      <w:proofErr w:type="gramStart"/>
      <w:r w:rsidRPr="001B2054">
        <w:rPr>
          <w:rFonts w:ascii="Times New Roman" w:hAnsi="Times New Roman" w:cs="Times New Roman"/>
          <w:b/>
          <w:sz w:val="24"/>
          <w:szCs w:val="24"/>
        </w:rPr>
        <w:t>водоснабжения  муниципального</w:t>
      </w:r>
      <w:proofErr w:type="gramEnd"/>
      <w:r w:rsidRPr="001B2054">
        <w:rPr>
          <w:rFonts w:ascii="Times New Roman" w:hAnsi="Times New Roman" w:cs="Times New Roman"/>
          <w:b/>
          <w:sz w:val="24"/>
          <w:szCs w:val="24"/>
        </w:rPr>
        <w:t xml:space="preserve"> образования Шалоболинского сельсовета</w:t>
      </w:r>
    </w:p>
    <w:p w:rsidR="001B2054" w:rsidRPr="001B2054" w:rsidRDefault="001B2054" w:rsidP="001B20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54" w:rsidRPr="001B2054" w:rsidRDefault="001B2054" w:rsidP="001B205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205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организацией в сфере холодного водоснабжения является МП «Автоколонна Курагинского района».</w:t>
      </w:r>
    </w:p>
    <w:p w:rsidR="001B2054" w:rsidRPr="001B2054" w:rsidRDefault="001B2054" w:rsidP="001B205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В качестве источника хозяйственно-питьевого водоснабжения Шалоболинского сельского поселения приняты подземные воды. Отбор воды осуществляется из </w:t>
      </w:r>
      <w:proofErr w:type="spellStart"/>
      <w:r w:rsidRPr="001B2054">
        <w:rPr>
          <w:rFonts w:ascii="Times New Roman" w:hAnsi="Times New Roman" w:cs="Times New Roman"/>
          <w:sz w:val="24"/>
          <w:szCs w:val="24"/>
        </w:rPr>
        <w:t>артскважин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на которых </w:t>
      </w:r>
      <w:proofErr w:type="gramStart"/>
      <w:r w:rsidRPr="001B2054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1B2054">
        <w:rPr>
          <w:rFonts w:ascii="Times New Roman" w:hAnsi="Times New Roman" w:cs="Times New Roman"/>
          <w:sz w:val="24"/>
          <w:szCs w:val="24"/>
        </w:rPr>
        <w:t xml:space="preserve"> погружены насосы ЭЦВ.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lastRenderedPageBreak/>
        <w:t>Водохозяйственный баланс водопользования, составленный на основе отраслевых индивидуальных норм водопотребления:</w:t>
      </w: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4618"/>
        <w:gridCol w:w="2389"/>
        <w:gridCol w:w="1795"/>
      </w:tblGrid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Вид услуги, вид благоустройства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Норматив на водоснабжения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Жилые дома (квартиры) с водозаборными колонками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чел. м3/месяц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Жилые дома  с водопроводом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чел. м3/месяц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Водопотребление домашним скотом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КРС стойловый период (16.10-15.05)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гол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1,825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Молодняк КРС стойловый период (16.10-15.05)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гол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0,915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Телята до 6-ти мес., овцы, козы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гол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0,305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На 1 гол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3/месяц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0,915</w:t>
            </w:r>
          </w:p>
        </w:tc>
      </w:tr>
      <w:tr w:rsidR="001B2054" w:rsidRPr="001B2054" w:rsidTr="00490152"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1B2054" w:rsidRPr="001B2054" w:rsidRDefault="001B2054" w:rsidP="0049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Полив приусадебных участков (30 дней)</w:t>
            </w:r>
          </w:p>
        </w:tc>
        <w:tc>
          <w:tcPr>
            <w:tcW w:w="2389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м3/месяц на 1м2</w:t>
            </w:r>
          </w:p>
        </w:tc>
        <w:tc>
          <w:tcPr>
            <w:tcW w:w="1795" w:type="dxa"/>
            <w:shd w:val="clear" w:color="auto" w:fill="auto"/>
          </w:tcPr>
          <w:p w:rsidR="001B2054" w:rsidRPr="001B2054" w:rsidRDefault="001B2054" w:rsidP="0049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4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</w:tr>
    </w:tbl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054" w:rsidRPr="001B2054" w:rsidRDefault="001B2054" w:rsidP="001B2054">
      <w:pPr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 xml:space="preserve">     За последние годы наблюдается стабильный состав качества воды по химическим и микробиологическим показателям. Все артезианские скважины находятся в технически исправном и удовлетворительном состоянии. Организован </w:t>
      </w:r>
      <w:r w:rsidRPr="001B205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B2054">
        <w:rPr>
          <w:rFonts w:ascii="Times New Roman" w:hAnsi="Times New Roman" w:cs="Times New Roman"/>
          <w:sz w:val="24"/>
          <w:szCs w:val="24"/>
        </w:rPr>
        <w:t xml:space="preserve"> пояс зоны санитарной охраны для всех артезианских скважин в соответствии с требованиями </w:t>
      </w:r>
      <w:proofErr w:type="spellStart"/>
      <w:r w:rsidRPr="001B205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B2054">
        <w:rPr>
          <w:rFonts w:ascii="Times New Roman" w:hAnsi="Times New Roman" w:cs="Times New Roman"/>
          <w:sz w:val="24"/>
          <w:szCs w:val="24"/>
        </w:rPr>
        <w:t xml:space="preserve"> 2.1.4.1110-02 «Зоны санитарной охраны источников водоснабжения и водопроводов хозяйственно-питьевого водоснабжения».</w:t>
      </w:r>
    </w:p>
    <w:p w:rsidR="001B2054" w:rsidRPr="001B2054" w:rsidRDefault="001B2054" w:rsidP="001B20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5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1B2054">
        <w:rPr>
          <w:rFonts w:ascii="Times New Roman" w:hAnsi="Times New Roman" w:cs="Times New Roman"/>
          <w:b/>
          <w:sz w:val="24"/>
          <w:szCs w:val="24"/>
        </w:rPr>
        <w:t>. Предложения реконструкции и технического перевооружения источников водоснабжения.</w:t>
      </w:r>
    </w:p>
    <w:p w:rsidR="001B2054" w:rsidRPr="001B2054" w:rsidRDefault="001B2054" w:rsidP="001B205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2054">
        <w:rPr>
          <w:rFonts w:ascii="Times New Roman" w:hAnsi="Times New Roman" w:cs="Times New Roman"/>
          <w:sz w:val="24"/>
          <w:szCs w:val="24"/>
        </w:rPr>
        <w:t>Планируется реконструкция водопроводных сетей и водозаборных сооружений, требующих замены. Предполагается установка приборов учета и регулирования расходования воды.</w:t>
      </w:r>
    </w:p>
    <w:p w:rsidR="001B2054" w:rsidRPr="00DA4D65" w:rsidRDefault="001B2054" w:rsidP="001B2054">
      <w:pPr>
        <w:ind w:left="360"/>
        <w:jc w:val="center"/>
        <w:rPr>
          <w:b/>
        </w:rPr>
      </w:pPr>
    </w:p>
    <w:p w:rsidR="001B2054" w:rsidRPr="00270273" w:rsidRDefault="001B2054" w:rsidP="001B2054">
      <w:pPr>
        <w:jc w:val="both"/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2054" w:rsidRPr="00277A65" w:rsidRDefault="001B2054" w:rsidP="00277A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1B2054" w:rsidRPr="00277A65" w:rsidSect="004450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A12"/>
    <w:multiLevelType w:val="hybridMultilevel"/>
    <w:tmpl w:val="048A7802"/>
    <w:lvl w:ilvl="0" w:tplc="0D106C4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42B62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7D62B88"/>
    <w:multiLevelType w:val="hybridMultilevel"/>
    <w:tmpl w:val="C74E7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B7ACB"/>
    <w:multiLevelType w:val="hybridMultilevel"/>
    <w:tmpl w:val="420EA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A50B4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8C008D9"/>
    <w:multiLevelType w:val="hybridMultilevel"/>
    <w:tmpl w:val="73064EA0"/>
    <w:lvl w:ilvl="0" w:tplc="E37489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CD41C0"/>
    <w:multiLevelType w:val="hybridMultilevel"/>
    <w:tmpl w:val="89586174"/>
    <w:lvl w:ilvl="0" w:tplc="EBCC724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A221A65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A190BC1"/>
    <w:multiLevelType w:val="hybridMultilevel"/>
    <w:tmpl w:val="DEAADE94"/>
    <w:lvl w:ilvl="0" w:tplc="AB50BD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8DE3827"/>
    <w:multiLevelType w:val="multilevel"/>
    <w:tmpl w:val="E4F62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AD1"/>
    <w:rsid w:val="000D164C"/>
    <w:rsid w:val="00122B0E"/>
    <w:rsid w:val="001B2054"/>
    <w:rsid w:val="002765E8"/>
    <w:rsid w:val="00277A65"/>
    <w:rsid w:val="0035108A"/>
    <w:rsid w:val="00445048"/>
    <w:rsid w:val="00461FDA"/>
    <w:rsid w:val="00464E0F"/>
    <w:rsid w:val="004759FB"/>
    <w:rsid w:val="004A1819"/>
    <w:rsid w:val="00651205"/>
    <w:rsid w:val="0076388F"/>
    <w:rsid w:val="00782AD1"/>
    <w:rsid w:val="00952DB9"/>
    <w:rsid w:val="00972DA8"/>
    <w:rsid w:val="00A27AAD"/>
    <w:rsid w:val="00B631F4"/>
    <w:rsid w:val="00C86F2A"/>
    <w:rsid w:val="00CB6BF4"/>
    <w:rsid w:val="00CD225C"/>
    <w:rsid w:val="00CE4856"/>
    <w:rsid w:val="00D760D8"/>
    <w:rsid w:val="00E02127"/>
    <w:rsid w:val="00E94E46"/>
    <w:rsid w:val="00EE6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1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FD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450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1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8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2015-04-27T06:32:00Z</cp:lastPrinted>
  <dcterms:created xsi:type="dcterms:W3CDTF">2013-11-20T11:48:00Z</dcterms:created>
  <dcterms:modified xsi:type="dcterms:W3CDTF">2022-12-08T03:52:00Z</dcterms:modified>
</cp:coreProperties>
</file>